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Normal.0"/>
        <w:shd w:val="clear" w:color="auto" w:fill="ffffff"/>
        <w:spacing w:before="100" w:after="100"/>
        <w:jc w:val="center"/>
        <w:rPr>
          <w:rStyle w:val="Nessuno A"/>
          <w:u w:val="single"/>
        </w:rPr>
      </w:pPr>
      <w:r>
        <w:rPr>
          <w:rStyle w:val="Nessuno A"/>
          <w:rFonts w:ascii="Arial" w:hAnsi="Arial"/>
          <w:sz w:val="22"/>
          <w:szCs w:val="22"/>
        </w:rPr>
        <w:drawing>
          <wp:inline distT="0" distB="0" distL="0" distR="0">
            <wp:extent cx="3136900" cy="584200"/>
            <wp:effectExtent l="0" t="0" r="0" b="0"/>
            <wp:docPr id="1073741825" name="officeArt object" descr="ttps://lh3.googleusercontent.com/ZitkfYPpKrEGZfKElOFaZsDIuvFpSgoEGHuOA2IS9StPaPtvC3WVs3rFyU_i4YCC_CBZoQM"/>
            <wp:cNvGraphicFramePr/>
            <a:graphic xmlns:a="http://schemas.openxmlformats.org/drawingml/2006/main">
              <a:graphicData uri="http://schemas.openxmlformats.org/drawingml/2006/picture">
                <pic:pic xmlns:pic="http://schemas.openxmlformats.org/drawingml/2006/picture">
                  <pic:nvPicPr>
                    <pic:cNvPr id="1073741825" name="image1.png" descr="ttps://lh3.googleusercontent.com/ZitkfYPpKrEGZfKElOFaZsDIuvFpSgoEGHuOA2IS9StPaPtvC3WVs3rFyU_i4YCC_CBZoQM"/>
                    <pic:cNvPicPr>
                      <a:picLocks noChangeAspect="1"/>
                    </pic:cNvPicPr>
                  </pic:nvPicPr>
                  <pic:blipFill>
                    <a:blip r:embed="rId4">
                      <a:extLst/>
                    </a:blip>
                    <a:stretch>
                      <a:fillRect/>
                    </a:stretch>
                  </pic:blipFill>
                  <pic:spPr>
                    <a:xfrm>
                      <a:off x="0" y="0"/>
                      <a:ext cx="3136900" cy="584200"/>
                    </a:xfrm>
                    <a:prstGeom prst="rect">
                      <a:avLst/>
                    </a:prstGeom>
                    <a:ln w="12700" cap="flat">
                      <a:noFill/>
                      <a:miter lim="400000"/>
                    </a:ln>
                    <a:effectLst/>
                  </pic:spPr>
                </pic:pic>
              </a:graphicData>
            </a:graphic>
          </wp:inline>
        </w:drawing>
      </w:r>
    </w:p>
    <w:p>
      <w:pPr>
        <w:pStyle w:val="Normal.0"/>
        <w:shd w:val="clear" w:color="auto" w:fill="ffffff"/>
        <w:spacing w:before="100" w:after="100"/>
        <w:jc w:val="center"/>
        <w:rPr>
          <w:rStyle w:val="Nessuno A"/>
          <w:rFonts w:ascii="Arial" w:cs="Arial" w:hAnsi="Arial" w:eastAsia="Arial"/>
          <w:sz w:val="20"/>
          <w:szCs w:val="20"/>
          <w:u w:val="single"/>
        </w:rPr>
      </w:pPr>
      <w:r>
        <w:rPr>
          <w:rStyle w:val="Nessuno A"/>
          <w:rFonts w:ascii="Arial" w:hAnsi="Arial"/>
          <w:sz w:val="20"/>
          <w:szCs w:val="20"/>
          <w:u w:val="single"/>
          <w:rtl w:val="0"/>
          <w:lang w:val="it-IT"/>
        </w:rPr>
        <w:t>COMUNICATO STAMPA</w:t>
      </w:r>
    </w:p>
    <w:p>
      <w:pPr>
        <w:pStyle w:val="Normal.0"/>
        <w:shd w:val="clear" w:color="auto" w:fill="ffffff"/>
        <w:spacing w:before="100" w:after="100"/>
        <w:jc w:val="center"/>
        <w:rPr>
          <w:rStyle w:val="Nessuno A"/>
          <w:rFonts w:ascii="Arial" w:cs="Arial" w:hAnsi="Arial" w:eastAsia="Arial"/>
          <w:sz w:val="20"/>
          <w:szCs w:val="20"/>
        </w:rPr>
      </w:pPr>
    </w:p>
    <w:p>
      <w:pPr>
        <w:pStyle w:val="Normal.0"/>
        <w:shd w:val="clear" w:color="auto" w:fill="ffffff"/>
        <w:spacing w:before="100" w:after="100"/>
        <w:jc w:val="center"/>
        <w:rPr>
          <w:rStyle w:val="Nessuno A"/>
          <w:rFonts w:ascii="Arial" w:cs="Arial" w:hAnsi="Arial" w:eastAsia="Arial"/>
          <w:b w:val="1"/>
          <w:bCs w:val="1"/>
          <w:i w:val="1"/>
          <w:iCs w:val="1"/>
          <w:sz w:val="20"/>
          <w:szCs w:val="20"/>
        </w:rPr>
      </w:pPr>
      <w:r>
        <w:rPr>
          <w:rStyle w:val="Nessuno A"/>
          <w:rFonts w:ascii="Arial" w:hAnsi="Arial"/>
          <w:b w:val="1"/>
          <w:bCs w:val="1"/>
          <w:i w:val="1"/>
          <w:iCs w:val="1"/>
          <w:sz w:val="20"/>
          <w:szCs w:val="20"/>
          <w:rtl w:val="0"/>
          <w:lang w:val="it-IT"/>
        </w:rPr>
        <w:t>Secondo giorno di festival al Cinema La Compagnia di Firenze</w:t>
      </w:r>
    </w:p>
    <w:p>
      <w:pPr>
        <w:pStyle w:val="Normal.0"/>
        <w:shd w:val="clear" w:color="auto" w:fill="ffffff"/>
        <w:spacing w:before="100" w:after="100"/>
        <w:jc w:val="center"/>
        <w:rPr>
          <w:rStyle w:val="Nessuno A"/>
          <w:rFonts w:ascii="Arial" w:cs="Arial" w:hAnsi="Arial" w:eastAsia="Arial"/>
          <w:b w:val="1"/>
          <w:bCs w:val="1"/>
          <w:sz w:val="36"/>
          <w:szCs w:val="36"/>
        </w:rPr>
      </w:pPr>
      <w:r>
        <w:rPr>
          <w:rStyle w:val="Nessuno A"/>
          <w:rFonts w:ascii="Arial" w:hAnsi="Arial"/>
          <w:b w:val="1"/>
          <w:bCs w:val="1"/>
          <w:sz w:val="36"/>
          <w:szCs w:val="36"/>
          <w:rtl w:val="0"/>
          <w:lang w:val="it-IT"/>
        </w:rPr>
        <w:t>My Pure Land, film candidato agli Oscar 2018 da UKin prima italiana al 17/o River to River</w:t>
      </w:r>
    </w:p>
    <w:p>
      <w:pPr>
        <w:pStyle w:val="Normal.0"/>
        <w:shd w:val="clear" w:color="auto" w:fill="ffffff"/>
        <w:spacing w:before="100" w:after="100"/>
        <w:jc w:val="center"/>
        <w:rPr>
          <w:rStyle w:val="Nessuno A"/>
          <w:rFonts w:ascii="Arial" w:cs="Arial" w:hAnsi="Arial" w:eastAsia="Arial"/>
          <w:b w:val="1"/>
          <w:bCs w:val="1"/>
          <w:i w:val="1"/>
          <w:iCs w:val="1"/>
          <w:sz w:val="20"/>
          <w:szCs w:val="20"/>
        </w:rPr>
      </w:pPr>
      <w:r>
        <w:rPr>
          <w:rStyle w:val="Nessuno A"/>
          <w:rFonts w:ascii="Arial" w:hAnsi="Arial"/>
          <w:b w:val="1"/>
          <w:bCs w:val="1"/>
          <w:i w:val="1"/>
          <w:iCs w:val="1"/>
          <w:sz w:val="20"/>
          <w:szCs w:val="20"/>
          <w:rtl w:val="0"/>
          <w:lang w:val="it-IT"/>
        </w:rPr>
        <w:t>A presentarlo l</w:t>
      </w:r>
      <w:r>
        <w:rPr>
          <w:rStyle w:val="Nessuno A"/>
          <w:rFonts w:ascii="Arial" w:hAnsi="Arial" w:hint="default"/>
          <w:b w:val="1"/>
          <w:bCs w:val="1"/>
          <w:i w:val="1"/>
          <w:iCs w:val="1"/>
          <w:sz w:val="20"/>
          <w:szCs w:val="20"/>
          <w:rtl w:val="0"/>
          <w:lang w:val="it-IT"/>
        </w:rPr>
        <w:t>’</w:t>
      </w:r>
      <w:r>
        <w:rPr>
          <w:rStyle w:val="Nessuno A"/>
          <w:rFonts w:ascii="Arial" w:hAnsi="Arial"/>
          <w:b w:val="1"/>
          <w:bCs w:val="1"/>
          <w:i w:val="1"/>
          <w:iCs w:val="1"/>
          <w:sz w:val="20"/>
          <w:szCs w:val="20"/>
          <w:rtl w:val="0"/>
          <w:lang w:val="it-IT"/>
        </w:rPr>
        <w:t>attrice Suhaee Abro. Tra i focus del giorno, i 70 anni di Indipendenza dell'India</w:t>
      </w:r>
    </w:p>
    <w:p>
      <w:pPr>
        <w:pStyle w:val="Normal.0"/>
        <w:shd w:val="clear" w:color="auto" w:fill="ffffff"/>
        <w:spacing w:before="100" w:after="100"/>
        <w:jc w:val="center"/>
        <w:rPr>
          <w:rStyle w:val="Nessuno A"/>
          <w:rFonts w:ascii="Arial" w:cs="Arial" w:hAnsi="Arial" w:eastAsia="Arial"/>
          <w:b w:val="1"/>
          <w:bCs w:val="1"/>
          <w:i w:val="1"/>
          <w:iCs w:val="1"/>
          <w:sz w:val="20"/>
          <w:szCs w:val="20"/>
        </w:rPr>
      </w:pPr>
      <w:r>
        <w:rPr>
          <w:rStyle w:val="Nessuno A"/>
          <w:rFonts w:ascii="Arial" w:hAnsi="Arial"/>
          <w:b w:val="1"/>
          <w:bCs w:val="1"/>
          <w:i w:val="1"/>
          <w:iCs w:val="1"/>
          <w:sz w:val="20"/>
          <w:szCs w:val="20"/>
          <w:rtl w:val="0"/>
          <w:lang w:val="it-IT"/>
        </w:rPr>
        <w:t>"Oggi pi</w:t>
      </w:r>
      <w:r>
        <w:rPr>
          <w:rStyle w:val="Nessuno A"/>
          <w:rFonts w:ascii="Arial" w:hAnsi="Arial" w:hint="default"/>
          <w:b w:val="1"/>
          <w:bCs w:val="1"/>
          <w:i w:val="1"/>
          <w:iCs w:val="1"/>
          <w:sz w:val="20"/>
          <w:szCs w:val="20"/>
          <w:rtl w:val="0"/>
          <w:lang w:val="it-IT"/>
        </w:rPr>
        <w:t xml:space="preserve">ù </w:t>
      </w:r>
      <w:r>
        <w:rPr>
          <w:rStyle w:val="Nessuno A"/>
          <w:rFonts w:ascii="Arial" w:hAnsi="Arial"/>
          <w:b w:val="1"/>
          <w:bCs w:val="1"/>
          <w:i w:val="1"/>
          <w:iCs w:val="1"/>
          <w:sz w:val="20"/>
          <w:szCs w:val="20"/>
          <w:rtl w:val="0"/>
          <w:lang w:val="it-IT"/>
        </w:rPr>
        <w:t>che mai abbiamo bisogno di ponti che uniscano paesi e culture, e River to River fa proprio questo da diciassette anni", ha detto il sindaco di Firenze Dario Nardella ieri all'inaugurazione del festival</w:t>
      </w:r>
    </w:p>
    <w:p>
      <w:pPr>
        <w:pStyle w:val="Normal.0"/>
        <w:shd w:val="clear" w:color="auto" w:fill="ffffff"/>
        <w:spacing w:before="100" w:after="100"/>
        <w:jc w:val="both"/>
        <w:rPr>
          <w:rStyle w:val="Nessuno A"/>
          <w:rFonts w:ascii="Arial" w:cs="Arial" w:hAnsi="Arial" w:eastAsia="Arial"/>
          <w:sz w:val="20"/>
          <w:szCs w:val="20"/>
        </w:rPr>
      </w:pPr>
    </w:p>
    <w:p>
      <w:pPr>
        <w:pStyle w:val="Normal.0"/>
        <w:shd w:val="clear" w:color="auto" w:fill="ffffff"/>
        <w:spacing w:before="100" w:after="100"/>
        <w:jc w:val="both"/>
        <w:rPr>
          <w:rStyle w:val="Nessuno A"/>
          <w:rFonts w:ascii="Arial" w:cs="Arial" w:hAnsi="Arial" w:eastAsia="Arial"/>
          <w:sz w:val="20"/>
          <w:szCs w:val="20"/>
        </w:rPr>
      </w:pPr>
      <w:r>
        <w:rPr>
          <w:rStyle w:val="Nessuno A"/>
          <w:rFonts w:ascii="Arial" w:hAnsi="Arial"/>
          <w:sz w:val="20"/>
          <w:szCs w:val="20"/>
          <w:rtl w:val="0"/>
          <w:lang w:val="it-IT"/>
        </w:rPr>
        <w:t>Firenze, 8 dicembre 2017 - "Oggi pi</w:t>
      </w:r>
      <w:r>
        <w:rPr>
          <w:rStyle w:val="Nessuno A"/>
          <w:rFonts w:ascii="Arial" w:hAnsi="Arial" w:hint="default"/>
          <w:sz w:val="20"/>
          <w:szCs w:val="20"/>
          <w:rtl w:val="0"/>
          <w:lang w:val="it-IT"/>
        </w:rPr>
        <w:t xml:space="preserve">ù </w:t>
      </w:r>
      <w:r>
        <w:rPr>
          <w:rStyle w:val="Nessuno A"/>
          <w:rFonts w:ascii="Arial" w:hAnsi="Arial"/>
          <w:sz w:val="20"/>
          <w:szCs w:val="20"/>
          <w:rtl w:val="0"/>
          <w:lang w:val="it-IT"/>
        </w:rPr>
        <w:t>che mai abbiamo bisogno di ponti che uniscano paesi e culture, e River to River fa proprio questo da diciassette anni", ha detto il sindaco di Firenze Dario Nardella ieri all'inaugurazione del River to River Florence Indian Film Festival, l</w:t>
      </w:r>
      <w:r>
        <w:rPr>
          <w:rStyle w:val="Nessuno A"/>
          <w:rFonts w:ascii="Arial" w:hAnsi="Arial" w:hint="default"/>
          <w:sz w:val="20"/>
          <w:szCs w:val="20"/>
          <w:rtl w:val="0"/>
          <w:lang w:val="it-IT"/>
        </w:rPr>
        <w:t>’</w:t>
      </w:r>
      <w:r>
        <w:rPr>
          <w:rStyle w:val="Nessuno A"/>
          <w:rFonts w:ascii="Arial" w:hAnsi="Arial"/>
          <w:sz w:val="20"/>
          <w:szCs w:val="20"/>
          <w:rtl w:val="0"/>
          <w:lang w:val="it-IT"/>
        </w:rPr>
        <w:t>unico festival in Italia interamente dedicato alla cinematografia indiana, in corso al Cinema La Compagnia fino al 12 dicembre. "Vorrei dire grazie alla direttrice Selvaggia Velo per l'opportunit</w:t>
      </w:r>
      <w:r>
        <w:rPr>
          <w:rStyle w:val="Nessuno A"/>
          <w:rFonts w:ascii="Arial" w:hAnsi="Arial" w:hint="default"/>
          <w:sz w:val="20"/>
          <w:szCs w:val="20"/>
          <w:rtl w:val="0"/>
          <w:lang w:val="it-IT"/>
        </w:rPr>
        <w:t xml:space="preserve">à </w:t>
      </w:r>
      <w:r>
        <w:rPr>
          <w:rStyle w:val="Nessuno A"/>
          <w:rFonts w:ascii="Arial" w:hAnsi="Arial"/>
          <w:sz w:val="20"/>
          <w:szCs w:val="20"/>
          <w:rtl w:val="0"/>
          <w:lang w:val="it-IT"/>
        </w:rPr>
        <w:t>che mi d</w:t>
      </w:r>
      <w:r>
        <w:rPr>
          <w:rStyle w:val="Nessuno A"/>
          <w:rFonts w:ascii="Arial" w:hAnsi="Arial" w:hint="default"/>
          <w:sz w:val="20"/>
          <w:szCs w:val="20"/>
          <w:rtl w:val="0"/>
          <w:lang w:val="it-IT"/>
        </w:rPr>
        <w:t xml:space="preserve">à </w:t>
      </w:r>
      <w:r>
        <w:rPr>
          <w:rStyle w:val="Nessuno A"/>
          <w:rFonts w:ascii="Arial" w:hAnsi="Arial"/>
          <w:sz w:val="20"/>
          <w:szCs w:val="20"/>
          <w:rtl w:val="0"/>
          <w:lang w:val="it-IT"/>
        </w:rPr>
        <w:t>di esprimere a nome di tutta Firenze gratitudine per il lavoro che fa per la nostra citt</w:t>
      </w:r>
      <w:r>
        <w:rPr>
          <w:rStyle w:val="Nessuno A"/>
          <w:rFonts w:ascii="Arial" w:hAnsi="Arial" w:hint="default"/>
          <w:sz w:val="20"/>
          <w:szCs w:val="20"/>
          <w:rtl w:val="0"/>
          <w:lang w:val="it-IT"/>
        </w:rPr>
        <w:t>à</w:t>
      </w:r>
      <w:r>
        <w:rPr>
          <w:rStyle w:val="Nessuno A"/>
          <w:rFonts w:ascii="Arial" w:hAnsi="Arial"/>
          <w:sz w:val="20"/>
          <w:szCs w:val="20"/>
          <w:rtl w:val="0"/>
          <w:lang w:val="it-IT"/>
        </w:rPr>
        <w:t>. Credo che River to River sia il festival pi</w:t>
      </w:r>
      <w:r>
        <w:rPr>
          <w:rStyle w:val="Nessuno A"/>
          <w:rFonts w:ascii="Arial" w:hAnsi="Arial" w:hint="default"/>
          <w:sz w:val="20"/>
          <w:szCs w:val="20"/>
          <w:rtl w:val="0"/>
          <w:lang w:val="it-IT"/>
        </w:rPr>
        <w:t xml:space="preserve">ù </w:t>
      </w:r>
      <w:r>
        <w:rPr>
          <w:rStyle w:val="Nessuno A"/>
          <w:rFonts w:ascii="Arial" w:hAnsi="Arial"/>
          <w:sz w:val="20"/>
          <w:szCs w:val="20"/>
          <w:rtl w:val="0"/>
          <w:lang w:val="it-IT"/>
        </w:rPr>
        <w:t>importante di Italia e tra i festival pi</w:t>
      </w:r>
      <w:r>
        <w:rPr>
          <w:rStyle w:val="Nessuno A"/>
          <w:rFonts w:ascii="Arial" w:hAnsi="Arial" w:hint="default"/>
          <w:sz w:val="20"/>
          <w:szCs w:val="20"/>
          <w:rtl w:val="0"/>
          <w:lang w:val="it-IT"/>
        </w:rPr>
        <w:t xml:space="preserve">ù </w:t>
      </w:r>
      <w:r>
        <w:rPr>
          <w:rStyle w:val="Nessuno A"/>
          <w:rFonts w:ascii="Arial" w:hAnsi="Arial"/>
          <w:sz w:val="20"/>
          <w:szCs w:val="20"/>
          <w:rtl w:val="0"/>
          <w:lang w:val="it-IT"/>
        </w:rPr>
        <w:t>importanti d'Europa dedicati al cinema indiano, e anche quest'anno propone tematiche molto interessanti, che entrano nel profondo della societ</w:t>
      </w:r>
      <w:r>
        <w:rPr>
          <w:rStyle w:val="Nessuno A"/>
          <w:rFonts w:ascii="Arial" w:hAnsi="Arial" w:hint="default"/>
          <w:sz w:val="20"/>
          <w:szCs w:val="20"/>
          <w:rtl w:val="0"/>
          <w:lang w:val="it-IT"/>
        </w:rPr>
        <w:t xml:space="preserve">à </w:t>
      </w:r>
      <w:r>
        <w:rPr>
          <w:rStyle w:val="Nessuno A"/>
          <w:rFonts w:ascii="Arial" w:hAnsi="Arial"/>
          <w:sz w:val="20"/>
          <w:szCs w:val="20"/>
          <w:rtl w:val="0"/>
          <w:lang w:val="it-IT"/>
        </w:rPr>
        <w:t>e della storia. Voglio augurare un grande in bocca al lupo al festival, per tanti anni di successo a venire, che saranno supportati dall'amministrazione comunale".</w:t>
      </w:r>
    </w:p>
    <w:p>
      <w:pPr>
        <w:pStyle w:val="Normal.0"/>
        <w:shd w:val="clear" w:color="auto" w:fill="ffffff"/>
        <w:spacing w:before="100" w:after="100"/>
        <w:jc w:val="both"/>
        <w:rPr>
          <w:rStyle w:val="Nessuno A"/>
          <w:rFonts w:ascii="Arial" w:cs="Arial" w:hAnsi="Arial" w:eastAsia="Arial"/>
          <w:sz w:val="20"/>
          <w:szCs w:val="20"/>
        </w:rPr>
      </w:pPr>
      <w:r>
        <w:rPr>
          <w:rStyle w:val="Nessuno A"/>
          <w:rFonts w:ascii="Arial" w:hAnsi="Arial"/>
          <w:sz w:val="20"/>
          <w:szCs w:val="20"/>
          <w:rtl w:val="0"/>
          <w:lang w:val="it-IT"/>
        </w:rPr>
        <w:t>"</w:t>
      </w:r>
      <w:r>
        <w:rPr>
          <w:rStyle w:val="Nessuno A"/>
          <w:rFonts w:ascii="Arial" w:hAnsi="Arial" w:hint="default"/>
          <w:sz w:val="20"/>
          <w:szCs w:val="20"/>
          <w:rtl w:val="0"/>
          <w:lang w:val="it-IT"/>
        </w:rPr>
        <w:t xml:space="preserve">È </w:t>
      </w:r>
      <w:r>
        <w:rPr>
          <w:rStyle w:val="Nessuno A"/>
          <w:rFonts w:ascii="Arial" w:hAnsi="Arial"/>
          <w:sz w:val="20"/>
          <w:szCs w:val="20"/>
          <w:rtl w:val="0"/>
          <w:lang w:val="it-IT"/>
        </w:rPr>
        <w:t>bellissimo vedere il cinema cos</w:t>
      </w:r>
      <w:r>
        <w:rPr>
          <w:rStyle w:val="Nessuno A"/>
          <w:rFonts w:ascii="Arial" w:hAnsi="Arial" w:hint="default"/>
          <w:sz w:val="20"/>
          <w:szCs w:val="20"/>
          <w:rtl w:val="0"/>
          <w:lang w:val="it-IT"/>
        </w:rPr>
        <w:t xml:space="preserve">ì </w:t>
      </w:r>
      <w:r>
        <w:rPr>
          <w:rStyle w:val="Nessuno A"/>
          <w:rFonts w:ascii="Arial" w:hAnsi="Arial"/>
          <w:sz w:val="20"/>
          <w:szCs w:val="20"/>
          <w:rtl w:val="0"/>
          <w:lang w:val="it-IT"/>
        </w:rPr>
        <w:t>pieno di persone, per l'apertura di questo straordinario festival che da fiume a fiume ci fa conoscere non solo il cinema indiamo ma tutta la millenaria cultura di questo splendido continente. - ha aggiunto Monica Barni, vicepresidente della Regione Toscana - Credo che un'operazione  come questa sia fondamentale per costruire un dialogo forte tra comunit</w:t>
      </w:r>
      <w:r>
        <w:rPr>
          <w:rStyle w:val="Nessuno A"/>
          <w:rFonts w:ascii="Arial" w:hAnsi="Arial" w:hint="default"/>
          <w:sz w:val="20"/>
          <w:szCs w:val="20"/>
          <w:rtl w:val="0"/>
          <w:lang w:val="it-IT"/>
        </w:rPr>
        <w:t>à</w:t>
      </w:r>
      <w:r>
        <w:rPr>
          <w:rStyle w:val="Nessuno A"/>
          <w:rFonts w:ascii="Arial" w:hAnsi="Arial"/>
          <w:sz w:val="20"/>
          <w:szCs w:val="20"/>
          <w:rtl w:val="0"/>
          <w:lang w:val="it-IT"/>
        </w:rPr>
        <w:t>".</w:t>
      </w:r>
    </w:p>
    <w:p>
      <w:pPr>
        <w:pStyle w:val="Normal.0"/>
        <w:shd w:val="clear" w:color="auto" w:fill="ffffff"/>
        <w:spacing w:before="100" w:after="100"/>
        <w:jc w:val="both"/>
        <w:rPr>
          <w:rStyle w:val="Nessuno A"/>
          <w:rFonts w:ascii="Arial" w:cs="Arial" w:hAnsi="Arial" w:eastAsia="Arial"/>
          <w:sz w:val="20"/>
          <w:szCs w:val="20"/>
        </w:rPr>
      </w:pPr>
      <w:r>
        <w:rPr>
          <w:rStyle w:val="Nessuno A"/>
          <w:rFonts w:ascii="Arial" w:hAnsi="Arial"/>
          <w:sz w:val="20"/>
          <w:szCs w:val="20"/>
          <w:rtl w:val="0"/>
          <w:lang w:val="it-IT"/>
        </w:rPr>
        <w:t>"Sono felice di vedere un pubblico cos</w:t>
      </w:r>
      <w:r>
        <w:rPr>
          <w:rStyle w:val="Nessuno A"/>
          <w:rFonts w:ascii="Arial" w:hAnsi="Arial" w:hint="default"/>
          <w:sz w:val="20"/>
          <w:szCs w:val="20"/>
          <w:rtl w:val="0"/>
          <w:lang w:val="it-IT"/>
        </w:rPr>
        <w:t xml:space="preserve">ì </w:t>
      </w:r>
      <w:r>
        <w:rPr>
          <w:rStyle w:val="Nessuno A"/>
          <w:rFonts w:ascii="Arial" w:hAnsi="Arial"/>
          <w:sz w:val="20"/>
          <w:szCs w:val="20"/>
          <w:rtl w:val="0"/>
          <w:lang w:val="it-IT"/>
        </w:rPr>
        <w:t>vasto e una risposta cos</w:t>
      </w:r>
      <w:r>
        <w:rPr>
          <w:rStyle w:val="Nessuno A"/>
          <w:rFonts w:ascii="Arial" w:hAnsi="Arial" w:hint="default"/>
          <w:sz w:val="20"/>
          <w:szCs w:val="20"/>
          <w:rtl w:val="0"/>
          <w:lang w:val="it-IT"/>
        </w:rPr>
        <w:t xml:space="preserve">ì </w:t>
      </w:r>
      <w:r>
        <w:rPr>
          <w:rStyle w:val="Nessuno A"/>
          <w:rFonts w:ascii="Arial" w:hAnsi="Arial"/>
          <w:sz w:val="20"/>
          <w:szCs w:val="20"/>
          <w:rtl w:val="0"/>
          <w:lang w:val="it-IT"/>
        </w:rPr>
        <w:t>entusiastica alla cultura indiana. Mi congratulo con Selvaggia per l'entusiasmo, il lavoro e la passione: non vedo l'ora di partecipare anche alla prossima edizione, il 2018 sar</w:t>
      </w:r>
      <w:r>
        <w:rPr>
          <w:rStyle w:val="Nessuno A"/>
          <w:rFonts w:ascii="Arial" w:hAnsi="Arial" w:hint="default"/>
          <w:sz w:val="20"/>
          <w:szCs w:val="20"/>
          <w:rtl w:val="0"/>
          <w:lang w:val="it-IT"/>
        </w:rPr>
        <w:t xml:space="preserve">à </w:t>
      </w:r>
      <w:r>
        <w:rPr>
          <w:rStyle w:val="Nessuno A"/>
          <w:rFonts w:ascii="Arial" w:hAnsi="Arial"/>
          <w:sz w:val="20"/>
          <w:szCs w:val="20"/>
          <w:rtl w:val="0"/>
          <w:lang w:val="it-IT"/>
        </w:rPr>
        <w:t>un anno molto particolare per India e Italia perch</w:t>
      </w:r>
      <w:r>
        <w:rPr>
          <w:rStyle w:val="Nessuno A"/>
          <w:rFonts w:ascii="Arial" w:hAnsi="Arial" w:hint="default"/>
          <w:sz w:val="20"/>
          <w:szCs w:val="20"/>
          <w:rtl w:val="0"/>
          <w:lang w:val="it-IT"/>
        </w:rPr>
        <w:t xml:space="preserve">é </w:t>
      </w:r>
      <w:r>
        <w:rPr>
          <w:rStyle w:val="Nessuno A"/>
          <w:rFonts w:ascii="Arial" w:hAnsi="Arial"/>
          <w:sz w:val="20"/>
          <w:szCs w:val="20"/>
          <w:rtl w:val="0"/>
          <w:lang w:val="it-IT"/>
        </w:rPr>
        <w:t xml:space="preserve">saranno celebrati i 70 anni di sodalizio tra i due paesi, e il linguaggio cinematografico </w:t>
      </w:r>
      <w:r>
        <w:rPr>
          <w:rStyle w:val="Nessuno A"/>
          <w:rFonts w:ascii="Arial" w:hAnsi="Arial" w:hint="default"/>
          <w:sz w:val="20"/>
          <w:szCs w:val="20"/>
          <w:rtl w:val="0"/>
          <w:lang w:val="it-IT"/>
        </w:rPr>
        <w:t xml:space="preserve">è </w:t>
      </w:r>
      <w:r>
        <w:rPr>
          <w:rStyle w:val="Nessuno A"/>
          <w:rFonts w:ascii="Arial" w:hAnsi="Arial"/>
          <w:sz w:val="20"/>
          <w:szCs w:val="20"/>
          <w:rtl w:val="0"/>
          <w:lang w:val="it-IT"/>
        </w:rPr>
        <w:t>sempre stato molto importante per promuovere la cultura della societ</w:t>
      </w:r>
      <w:r>
        <w:rPr>
          <w:rStyle w:val="Nessuno A"/>
          <w:rFonts w:ascii="Arial" w:hAnsi="Arial" w:hint="default"/>
          <w:sz w:val="20"/>
          <w:szCs w:val="20"/>
          <w:rtl w:val="0"/>
          <w:lang w:val="it-IT"/>
        </w:rPr>
        <w:t xml:space="preserve">à </w:t>
      </w:r>
      <w:r>
        <w:rPr>
          <w:rStyle w:val="Nessuno A"/>
          <w:rFonts w:ascii="Arial" w:hAnsi="Arial"/>
          <w:sz w:val="20"/>
          <w:szCs w:val="20"/>
          <w:rtl w:val="0"/>
          <w:lang w:val="it-IT"/>
        </w:rPr>
        <w:t>indiana" - ha concluso Reenat Sandhu, ambasciatore dell'India in Italia.</w:t>
      </w:r>
    </w:p>
    <w:p>
      <w:pPr>
        <w:pStyle w:val="Normal.0"/>
        <w:shd w:val="clear" w:color="auto" w:fill="ffffff"/>
        <w:spacing w:before="100" w:after="100"/>
        <w:jc w:val="both"/>
        <w:rPr>
          <w:rStyle w:val="Nessuno A"/>
          <w:rFonts w:ascii="Arial" w:cs="Arial" w:hAnsi="Arial" w:eastAsia="Arial"/>
          <w:sz w:val="20"/>
          <w:szCs w:val="20"/>
        </w:rPr>
      </w:pPr>
      <w:r>
        <w:rPr>
          <w:rStyle w:val="Nessuno A"/>
          <w:rFonts w:ascii="Arial" w:hAnsi="Arial"/>
          <w:sz w:val="20"/>
          <w:szCs w:val="20"/>
          <w:rtl w:val="0"/>
          <w:lang w:val="it-IT"/>
        </w:rPr>
        <w:t xml:space="preserve">Il River to River prosegue sabato 9 dicembre con la proiezione in prima italiana di </w:t>
      </w:r>
      <w:r>
        <w:rPr>
          <w:rStyle w:val="Nessuno A"/>
          <w:rFonts w:ascii="Arial" w:hAnsi="Arial" w:hint="default"/>
          <w:sz w:val="20"/>
          <w:szCs w:val="20"/>
          <w:rtl w:val="0"/>
          <w:lang w:val="it-IT"/>
        </w:rPr>
        <w:t>“</w:t>
      </w:r>
      <w:r>
        <w:rPr>
          <w:rStyle w:val="Nessuno A"/>
          <w:rFonts w:ascii="Arial" w:hAnsi="Arial"/>
          <w:sz w:val="20"/>
          <w:szCs w:val="20"/>
          <w:rtl w:val="0"/>
          <w:lang w:val="it-IT"/>
        </w:rPr>
        <w:t>My Pure Land</w:t>
      </w:r>
      <w:r>
        <w:rPr>
          <w:rStyle w:val="Nessuno A"/>
          <w:rFonts w:ascii="Arial" w:hAnsi="Arial" w:hint="default"/>
          <w:sz w:val="20"/>
          <w:szCs w:val="20"/>
          <w:rtl w:val="0"/>
          <w:lang w:val="it-IT"/>
        </w:rPr>
        <w:t>”</w:t>
      </w:r>
      <w:r>
        <w:rPr>
          <w:rStyle w:val="Nessuno A"/>
          <w:rFonts w:ascii="Arial" w:hAnsi="Arial"/>
          <w:sz w:val="20"/>
          <w:szCs w:val="20"/>
          <w:rtl w:val="0"/>
          <w:lang w:val="it-IT"/>
        </w:rPr>
        <w:t>, primo lungometraggio del regista Sarmad Masud, candidato inglese agli Oscar 2018. Storia di rivincita al femminile e western moderno e intenso, basato su una storia vera, il film sar</w:t>
      </w:r>
      <w:r>
        <w:rPr>
          <w:rStyle w:val="Nessuno A"/>
          <w:rFonts w:ascii="Arial" w:hAnsi="Arial" w:hint="default"/>
          <w:sz w:val="20"/>
          <w:szCs w:val="20"/>
          <w:rtl w:val="0"/>
          <w:lang w:val="it-IT"/>
        </w:rPr>
        <w:t xml:space="preserve">à </w:t>
      </w:r>
      <w:r>
        <w:rPr>
          <w:rStyle w:val="Nessuno A"/>
          <w:rFonts w:ascii="Arial" w:hAnsi="Arial"/>
          <w:sz w:val="20"/>
          <w:szCs w:val="20"/>
          <w:rtl w:val="0"/>
          <w:lang w:val="it-IT"/>
        </w:rPr>
        <w:t>proiettato alla presenza dell</w:t>
      </w:r>
      <w:r>
        <w:rPr>
          <w:rStyle w:val="Nessuno A"/>
          <w:rFonts w:ascii="Arial" w:hAnsi="Arial" w:hint="default"/>
          <w:sz w:val="20"/>
          <w:szCs w:val="20"/>
          <w:rtl w:val="0"/>
          <w:lang w:val="it-IT"/>
        </w:rPr>
        <w:t>’</w:t>
      </w:r>
      <w:r>
        <w:rPr>
          <w:rStyle w:val="Nessuno A"/>
          <w:rFonts w:ascii="Arial" w:hAnsi="Arial"/>
          <w:sz w:val="20"/>
          <w:szCs w:val="20"/>
          <w:rtl w:val="0"/>
          <w:lang w:val="it-IT"/>
        </w:rPr>
        <w:t xml:space="preserve">attrice protagonista Suhaee Abro, alle ore 20.30 al cinema La Compagnia (Via Cavour, 50/r). La pellicola racconta della giovane Nazo, che, insieme alla madre e alla sorella, </w:t>
      </w:r>
      <w:r>
        <w:rPr>
          <w:rStyle w:val="Nessuno A"/>
          <w:rFonts w:ascii="Arial" w:hAnsi="Arial" w:hint="default"/>
          <w:sz w:val="20"/>
          <w:szCs w:val="20"/>
          <w:rtl w:val="0"/>
          <w:lang w:val="it-IT"/>
        </w:rPr>
        <w:t xml:space="preserve">è </w:t>
      </w:r>
      <w:r>
        <w:rPr>
          <w:rStyle w:val="Nessuno A"/>
          <w:rFonts w:ascii="Arial" w:hAnsi="Arial"/>
          <w:sz w:val="20"/>
          <w:szCs w:val="20"/>
          <w:rtl w:val="0"/>
          <w:lang w:val="it-IT"/>
        </w:rPr>
        <w:t>chiamata a difendere la propria casa in seguito ad un</w:t>
      </w:r>
      <w:r>
        <w:rPr>
          <w:rStyle w:val="Nessuno A"/>
          <w:rFonts w:ascii="Arial" w:hAnsi="Arial" w:hint="default"/>
          <w:sz w:val="20"/>
          <w:szCs w:val="20"/>
          <w:rtl w:val="0"/>
          <w:lang w:val="it-IT"/>
        </w:rPr>
        <w:t>’</w:t>
      </w:r>
      <w:r>
        <w:rPr>
          <w:rStyle w:val="Nessuno A"/>
          <w:rFonts w:ascii="Arial" w:hAnsi="Arial"/>
          <w:sz w:val="20"/>
          <w:szCs w:val="20"/>
          <w:rtl w:val="0"/>
          <w:lang w:val="it-IT"/>
        </w:rPr>
        <w:t>aspra faida familiare che porta all</w:t>
      </w:r>
      <w:r>
        <w:rPr>
          <w:rStyle w:val="Nessuno A"/>
          <w:rFonts w:ascii="Arial" w:hAnsi="Arial" w:hint="default"/>
          <w:sz w:val="20"/>
          <w:szCs w:val="20"/>
          <w:rtl w:val="0"/>
          <w:lang w:val="it-IT"/>
        </w:rPr>
        <w:t>’</w:t>
      </w:r>
      <w:r>
        <w:rPr>
          <w:rStyle w:val="Nessuno A"/>
          <w:rFonts w:ascii="Arial" w:hAnsi="Arial"/>
          <w:sz w:val="20"/>
          <w:szCs w:val="20"/>
          <w:rtl w:val="0"/>
          <w:lang w:val="it-IT"/>
        </w:rPr>
        <w:t>incarcerazione del padre. Isolate nella loro propriet</w:t>
      </w:r>
      <w:r>
        <w:rPr>
          <w:rStyle w:val="Nessuno A"/>
          <w:rFonts w:ascii="Arial" w:hAnsi="Arial" w:hint="default"/>
          <w:sz w:val="20"/>
          <w:szCs w:val="20"/>
          <w:rtl w:val="0"/>
          <w:lang w:val="it-IT"/>
        </w:rPr>
        <w:t xml:space="preserve">à </w:t>
      </w:r>
      <w:r>
        <w:rPr>
          <w:rStyle w:val="Nessuno A"/>
          <w:rFonts w:ascii="Arial" w:hAnsi="Arial"/>
          <w:sz w:val="20"/>
          <w:szCs w:val="20"/>
          <w:rtl w:val="0"/>
          <w:lang w:val="it-IT"/>
        </w:rPr>
        <w:t>in Pakistan, le donne si trovano accerchiate da uomini armati assoldati dallo zio Mehrban che vuole riprendersi la terra. Dopo che la resistenza delle donne ha provocato la morte di due uomini, un infuriato Mehrban raduna 200 banditi, ma la giovane Nazo decide di non arrendersi e di resistere.</w:t>
      </w:r>
    </w:p>
    <w:p>
      <w:pPr>
        <w:pStyle w:val="Normal.0"/>
        <w:shd w:val="clear" w:color="auto" w:fill="ffffff"/>
        <w:spacing w:before="100" w:after="100"/>
        <w:jc w:val="both"/>
        <w:rPr>
          <w:rStyle w:val="Nessuno A"/>
          <w:rFonts w:ascii="Arial" w:cs="Arial" w:hAnsi="Arial" w:eastAsia="Arial"/>
          <w:sz w:val="20"/>
          <w:szCs w:val="20"/>
        </w:rPr>
      </w:pPr>
      <w:r>
        <w:rPr>
          <w:rStyle w:val="Nessuno A"/>
          <w:rFonts w:ascii="Arial" w:hAnsi="Arial"/>
          <w:sz w:val="20"/>
          <w:szCs w:val="20"/>
          <w:rtl w:val="0"/>
          <w:lang w:val="it-IT"/>
        </w:rPr>
        <w:t>Tra i temi principali di questa edizione del festival, i 70 anni di indipendenza dell</w:t>
      </w:r>
      <w:r>
        <w:rPr>
          <w:rStyle w:val="Nessuno A"/>
          <w:rFonts w:ascii="Arial" w:hAnsi="Arial" w:hint="default"/>
          <w:sz w:val="20"/>
          <w:szCs w:val="20"/>
          <w:rtl w:val="0"/>
          <w:lang w:val="it-IT"/>
        </w:rPr>
        <w:t>’</w:t>
      </w:r>
      <w:r>
        <w:rPr>
          <w:rStyle w:val="Nessuno A"/>
          <w:rFonts w:ascii="Arial" w:hAnsi="Arial"/>
          <w:sz w:val="20"/>
          <w:szCs w:val="20"/>
          <w:rtl w:val="0"/>
          <w:lang w:val="it-IT"/>
        </w:rPr>
        <w:t>India dall</w:t>
      </w:r>
      <w:r>
        <w:rPr>
          <w:rStyle w:val="Nessuno A"/>
          <w:rFonts w:ascii="Arial" w:hAnsi="Arial" w:hint="default"/>
          <w:sz w:val="20"/>
          <w:szCs w:val="20"/>
          <w:rtl w:val="0"/>
          <w:lang w:val="it-IT"/>
        </w:rPr>
        <w:t>’</w:t>
      </w:r>
      <w:r>
        <w:rPr>
          <w:rStyle w:val="Nessuno A"/>
          <w:rFonts w:ascii="Arial" w:hAnsi="Arial"/>
          <w:sz w:val="20"/>
          <w:szCs w:val="20"/>
          <w:rtl w:val="0"/>
          <w:lang w:val="it-IT"/>
        </w:rPr>
        <w:t>impero britannico, ottenuta il 15 agosto del 1947. Il focus si aprir</w:t>
      </w:r>
      <w:r>
        <w:rPr>
          <w:rStyle w:val="Nessuno A"/>
          <w:rFonts w:ascii="Arial" w:hAnsi="Arial" w:hint="default"/>
          <w:sz w:val="20"/>
          <w:szCs w:val="20"/>
          <w:rtl w:val="0"/>
          <w:lang w:val="it-IT"/>
        </w:rPr>
        <w:t xml:space="preserve">à </w:t>
      </w:r>
      <w:r>
        <w:rPr>
          <w:rStyle w:val="Nessuno A"/>
          <w:rFonts w:ascii="Arial" w:hAnsi="Arial"/>
          <w:sz w:val="20"/>
          <w:szCs w:val="20"/>
          <w:rtl w:val="0"/>
          <w:lang w:val="it-IT"/>
        </w:rPr>
        <w:t xml:space="preserve">alle ore 11.00 con il filmato inedito di "Quel giorno </w:t>
      </w:r>
      <w:r>
        <w:rPr>
          <w:rStyle w:val="Nessuno A"/>
          <w:rFonts w:ascii="Arial" w:hAnsi="Arial" w:hint="default"/>
          <w:sz w:val="20"/>
          <w:szCs w:val="20"/>
          <w:rtl w:val="0"/>
          <w:lang w:val="it-IT"/>
        </w:rPr>
        <w:t xml:space="preserve">– </w:t>
      </w:r>
      <w:r>
        <w:rPr>
          <w:rStyle w:val="Nessuno A"/>
          <w:rFonts w:ascii="Arial" w:hAnsi="Arial"/>
          <w:sz w:val="20"/>
          <w:szCs w:val="20"/>
          <w:rtl w:val="0"/>
          <w:lang w:val="it-IT"/>
        </w:rPr>
        <w:t>morte di Gandhi" di Rai Teche; a seguire, Rocco Altieri, presidente del Centro Gandhi Onlus, e Fabrizia Baldissera, prof.ssa associata di Lingua e Letteratura Sanscrita dell</w:t>
      </w:r>
      <w:r>
        <w:rPr>
          <w:rStyle w:val="Nessuno A"/>
          <w:rFonts w:ascii="Arial" w:hAnsi="Arial" w:hint="default"/>
          <w:sz w:val="20"/>
          <w:szCs w:val="20"/>
          <w:rtl w:val="0"/>
          <w:lang w:val="it-IT"/>
        </w:rPr>
        <w:t>’</w:t>
      </w:r>
      <w:r>
        <w:rPr>
          <w:rStyle w:val="Nessuno A"/>
          <w:rFonts w:ascii="Arial" w:hAnsi="Arial"/>
          <w:sz w:val="20"/>
          <w:szCs w:val="20"/>
          <w:rtl w:val="0"/>
          <w:lang w:val="it-IT"/>
        </w:rPr>
        <w:t>Universit</w:t>
      </w:r>
      <w:r>
        <w:rPr>
          <w:rStyle w:val="Nessuno A"/>
          <w:rFonts w:ascii="Arial" w:hAnsi="Arial" w:hint="default"/>
          <w:sz w:val="20"/>
          <w:szCs w:val="20"/>
          <w:rtl w:val="0"/>
          <w:lang w:val="it-IT"/>
        </w:rPr>
        <w:t xml:space="preserve">à </w:t>
      </w:r>
      <w:r>
        <w:rPr>
          <w:rStyle w:val="Nessuno A"/>
          <w:rFonts w:ascii="Arial" w:hAnsi="Arial"/>
          <w:sz w:val="20"/>
          <w:szCs w:val="20"/>
          <w:rtl w:val="0"/>
          <w:lang w:val="it-IT"/>
        </w:rPr>
        <w:t>degli Studi di Firenze, animeranno l</w:t>
      </w:r>
      <w:r>
        <w:rPr>
          <w:rStyle w:val="Nessuno A"/>
          <w:rFonts w:ascii="Arial" w:hAnsi="Arial" w:hint="default"/>
          <w:sz w:val="20"/>
          <w:szCs w:val="20"/>
          <w:rtl w:val="0"/>
          <w:lang w:val="it-IT"/>
        </w:rPr>
        <w:t>’</w:t>
      </w:r>
      <w:r>
        <w:rPr>
          <w:rStyle w:val="Nessuno A"/>
          <w:rFonts w:ascii="Arial" w:hAnsi="Arial"/>
          <w:sz w:val="20"/>
          <w:szCs w:val="20"/>
          <w:rtl w:val="0"/>
          <w:lang w:val="it-IT"/>
        </w:rPr>
        <w:t>incontro "Oltre il mito. Cosa resta del Mahatma oggi". Alle 15.30, sar</w:t>
      </w:r>
      <w:r>
        <w:rPr>
          <w:rStyle w:val="Nessuno A"/>
          <w:rFonts w:ascii="Arial" w:hAnsi="Arial" w:hint="default"/>
          <w:sz w:val="20"/>
          <w:szCs w:val="20"/>
          <w:rtl w:val="0"/>
          <w:lang w:val="it-IT"/>
        </w:rPr>
        <w:t xml:space="preserve">à </w:t>
      </w:r>
      <w:r>
        <w:rPr>
          <w:rStyle w:val="Nessuno A"/>
          <w:rFonts w:ascii="Arial" w:hAnsi="Arial"/>
          <w:sz w:val="20"/>
          <w:szCs w:val="20"/>
          <w:rtl w:val="0"/>
          <w:lang w:val="it-IT"/>
        </w:rPr>
        <w:t>proiettato il pluripremiato film "Gandhi" di Richard Attenborough, del 1982, biopic sul Mahatma Gandhi, interpretato da Ben Kingsley e vincitore di otto premi Oscar, che ripercorre le tappe pi</w:t>
      </w:r>
      <w:r>
        <w:rPr>
          <w:rStyle w:val="Nessuno A"/>
          <w:rFonts w:ascii="Arial" w:hAnsi="Arial" w:hint="default"/>
          <w:sz w:val="20"/>
          <w:szCs w:val="20"/>
          <w:rtl w:val="0"/>
          <w:lang w:val="it-IT"/>
        </w:rPr>
        <w:t xml:space="preserve">ù </w:t>
      </w:r>
      <w:r>
        <w:rPr>
          <w:rStyle w:val="Nessuno A"/>
          <w:rFonts w:ascii="Arial" w:hAnsi="Arial"/>
          <w:sz w:val="20"/>
          <w:szCs w:val="20"/>
          <w:rtl w:val="0"/>
          <w:lang w:val="it-IT"/>
        </w:rPr>
        <w:t>importanti della sua esistenza, dalla vita da giovane avvocato alla morte avvenuta il 30 gennaio 1948, poco dopo l</w:t>
      </w:r>
      <w:r>
        <w:rPr>
          <w:rStyle w:val="Nessuno A"/>
          <w:rFonts w:ascii="Arial" w:hAnsi="Arial" w:hint="default"/>
          <w:sz w:val="20"/>
          <w:szCs w:val="20"/>
          <w:rtl w:val="0"/>
          <w:lang w:val="it-IT"/>
        </w:rPr>
        <w:t>’</w:t>
      </w:r>
      <w:r>
        <w:rPr>
          <w:rStyle w:val="Nessuno A"/>
          <w:rFonts w:ascii="Arial" w:hAnsi="Arial"/>
          <w:sz w:val="20"/>
          <w:szCs w:val="20"/>
          <w:rtl w:val="0"/>
          <w:lang w:val="it-IT"/>
        </w:rPr>
        <w:t>Indipendenza dell</w:t>
      </w:r>
      <w:r>
        <w:rPr>
          <w:rStyle w:val="Nessuno A"/>
          <w:rFonts w:ascii="Arial" w:hAnsi="Arial" w:hint="default"/>
          <w:sz w:val="20"/>
          <w:szCs w:val="20"/>
          <w:rtl w:val="0"/>
          <w:lang w:val="it-IT"/>
        </w:rPr>
        <w:t>’</w:t>
      </w:r>
      <w:r>
        <w:rPr>
          <w:rStyle w:val="Nessuno A"/>
          <w:rFonts w:ascii="Arial" w:hAnsi="Arial"/>
          <w:sz w:val="20"/>
          <w:szCs w:val="20"/>
          <w:rtl w:val="0"/>
          <w:lang w:val="it-IT"/>
        </w:rPr>
        <w:t>India.</w:t>
      </w:r>
    </w:p>
    <w:p>
      <w:pPr>
        <w:pStyle w:val="Normal.0"/>
        <w:shd w:val="clear" w:color="auto" w:fill="ffffff"/>
        <w:spacing w:before="100" w:after="100"/>
        <w:jc w:val="both"/>
        <w:rPr>
          <w:rStyle w:val="Nessuno A"/>
          <w:rFonts w:ascii="Arial" w:cs="Arial" w:hAnsi="Arial" w:eastAsia="Arial"/>
          <w:sz w:val="20"/>
          <w:szCs w:val="20"/>
        </w:rPr>
      </w:pPr>
      <w:r>
        <w:rPr>
          <w:rStyle w:val="Nessuno A"/>
          <w:rFonts w:ascii="Arial" w:hAnsi="Arial"/>
          <w:sz w:val="20"/>
          <w:szCs w:val="20"/>
          <w:rtl w:val="0"/>
          <w:lang w:val="it-IT"/>
        </w:rPr>
        <w:t>Alle 19.00 spazio alla proiezione della prima selezione di cortometraggi in concorso, che racconta i cambiamenti e le evoluzioni dei rapporti di coppia, alle prese con le difficolt</w:t>
      </w:r>
      <w:r>
        <w:rPr>
          <w:rStyle w:val="Nessuno A"/>
          <w:rFonts w:ascii="Arial" w:hAnsi="Arial" w:hint="default"/>
          <w:sz w:val="20"/>
          <w:szCs w:val="20"/>
          <w:rtl w:val="0"/>
          <w:lang w:val="it-IT"/>
        </w:rPr>
        <w:t xml:space="preserve">à </w:t>
      </w:r>
      <w:r>
        <w:rPr>
          <w:rStyle w:val="Nessuno A"/>
          <w:rFonts w:ascii="Arial" w:hAnsi="Arial"/>
          <w:sz w:val="20"/>
          <w:szCs w:val="20"/>
          <w:rtl w:val="0"/>
          <w:lang w:val="it-IT"/>
        </w:rPr>
        <w:t>delle quotidianit</w:t>
      </w:r>
      <w:r>
        <w:rPr>
          <w:rStyle w:val="Nessuno A"/>
          <w:rFonts w:ascii="Arial" w:hAnsi="Arial" w:hint="default"/>
          <w:sz w:val="20"/>
          <w:szCs w:val="20"/>
          <w:rtl w:val="0"/>
          <w:lang w:val="it-IT"/>
        </w:rPr>
        <w:t>à</w:t>
      </w:r>
      <w:r>
        <w:rPr>
          <w:rStyle w:val="Nessuno A"/>
          <w:rFonts w:ascii="Arial" w:hAnsi="Arial"/>
          <w:sz w:val="20"/>
          <w:szCs w:val="20"/>
          <w:rtl w:val="0"/>
          <w:lang w:val="it-IT"/>
        </w:rPr>
        <w:t>. Si parte con "And sometimes, she loved me too" di Karan Talwar che esplora la malinconia degli oggetti abbandonati dagli amanti dopo la fine di una relazione; "A Secret Heart" di Cary Sawhney, che racconta del giovane Ade che torna all</w:t>
      </w:r>
      <w:r>
        <w:rPr>
          <w:rStyle w:val="Nessuno A"/>
          <w:rFonts w:ascii="Arial" w:hAnsi="Arial" w:hint="default"/>
          <w:sz w:val="20"/>
          <w:szCs w:val="20"/>
          <w:rtl w:val="0"/>
          <w:lang w:val="it-IT"/>
        </w:rPr>
        <w:t>’</w:t>
      </w:r>
      <w:r>
        <w:rPr>
          <w:rStyle w:val="Nessuno A"/>
          <w:rFonts w:ascii="Arial" w:hAnsi="Arial"/>
          <w:sz w:val="20"/>
          <w:szCs w:val="20"/>
          <w:rtl w:val="0"/>
          <w:lang w:val="it-IT"/>
        </w:rPr>
        <w:t>amore grazie all</w:t>
      </w:r>
      <w:r>
        <w:rPr>
          <w:rStyle w:val="Nessuno A"/>
          <w:rFonts w:ascii="Arial" w:hAnsi="Arial" w:hint="default"/>
          <w:sz w:val="20"/>
          <w:szCs w:val="20"/>
          <w:rtl w:val="0"/>
          <w:lang w:val="it-IT"/>
        </w:rPr>
        <w:t>’</w:t>
      </w:r>
      <w:r>
        <w:rPr>
          <w:rStyle w:val="Nessuno A"/>
          <w:rFonts w:ascii="Arial" w:hAnsi="Arial"/>
          <w:sz w:val="20"/>
          <w:szCs w:val="20"/>
          <w:rtl w:val="0"/>
          <w:lang w:val="it-IT"/>
        </w:rPr>
        <w:t>incontro con una donna (saranno presenti in sala il produttore Parag Sankhe e l</w:t>
      </w:r>
      <w:r>
        <w:rPr>
          <w:rStyle w:val="Nessuno A"/>
          <w:rFonts w:ascii="Arial" w:hAnsi="Arial" w:hint="default"/>
          <w:sz w:val="20"/>
          <w:szCs w:val="20"/>
          <w:rtl w:val="0"/>
          <w:lang w:val="it-IT"/>
        </w:rPr>
        <w:t>’</w:t>
      </w:r>
      <w:r>
        <w:rPr>
          <w:rStyle w:val="Nessuno A"/>
          <w:rFonts w:ascii="Arial" w:hAnsi="Arial"/>
          <w:sz w:val="20"/>
          <w:szCs w:val="20"/>
          <w:rtl w:val="0"/>
          <w:lang w:val="it-IT"/>
        </w:rPr>
        <w:t xml:space="preserve">attrice Feryna Wezeir) e infine "Shvaasa" di Vishnu Thilak che indaga i cambiamenti inevitabili nella vita di una coppia, tra ricordi, lutti e speranze. </w:t>
        <w:tab/>
      </w:r>
    </w:p>
    <w:p>
      <w:pPr>
        <w:pStyle w:val="Normal.0"/>
        <w:shd w:val="clear" w:color="auto" w:fill="ffffff"/>
        <w:spacing w:before="100" w:after="100"/>
        <w:jc w:val="both"/>
        <w:rPr>
          <w:rStyle w:val="Nessuno A"/>
          <w:rFonts w:ascii="Arial" w:cs="Arial" w:hAnsi="Arial" w:eastAsia="Arial"/>
          <w:sz w:val="20"/>
          <w:szCs w:val="20"/>
        </w:rPr>
      </w:pPr>
    </w:p>
    <w:p>
      <w:pPr>
        <w:pStyle w:val="Normal.0"/>
        <w:shd w:val="clear" w:color="auto" w:fill="ffffff"/>
        <w:spacing w:before="100" w:after="100"/>
        <w:jc w:val="both"/>
        <w:rPr>
          <w:rStyle w:val="Nessuno A"/>
          <w:rFonts w:ascii="Arial" w:cs="Arial" w:hAnsi="Arial" w:eastAsia="Arial"/>
          <w:sz w:val="20"/>
          <w:szCs w:val="20"/>
        </w:rPr>
      </w:pPr>
      <w:r>
        <w:rPr>
          <w:rStyle w:val="Nessuno A"/>
          <w:rFonts w:ascii="Arial" w:hAnsi="Arial"/>
          <w:sz w:val="20"/>
          <w:szCs w:val="20"/>
          <w:rtl w:val="0"/>
          <w:lang w:val="it-IT"/>
        </w:rPr>
        <w:t xml:space="preserve">Completano il programma della giornata, alle 14.30 il terzo e quarto episodio di </w:t>
      </w:r>
      <w:r>
        <w:rPr>
          <w:rStyle w:val="Nessuno A"/>
          <w:rFonts w:ascii="Arial" w:hAnsi="Arial" w:hint="default"/>
          <w:sz w:val="20"/>
          <w:szCs w:val="20"/>
          <w:rtl w:val="0"/>
          <w:lang w:val="it-IT"/>
        </w:rPr>
        <w:t>“</w:t>
      </w:r>
      <w:r>
        <w:rPr>
          <w:rStyle w:val="Nessuno A"/>
          <w:rFonts w:ascii="Arial" w:hAnsi="Arial"/>
          <w:sz w:val="20"/>
          <w:szCs w:val="20"/>
          <w:rtl w:val="0"/>
          <w:lang w:val="it-IT"/>
        </w:rPr>
        <w:t>It</w:t>
      </w:r>
      <w:r>
        <w:rPr>
          <w:rStyle w:val="Nessuno A"/>
          <w:rFonts w:ascii="Arial" w:hAnsi="Arial" w:hint="default"/>
          <w:sz w:val="20"/>
          <w:szCs w:val="20"/>
          <w:rtl w:val="0"/>
          <w:lang w:val="it-IT"/>
        </w:rPr>
        <w:t>’</w:t>
      </w:r>
      <w:r>
        <w:rPr>
          <w:rStyle w:val="Nessuno A"/>
          <w:rFonts w:ascii="Arial" w:hAnsi="Arial"/>
          <w:sz w:val="20"/>
          <w:szCs w:val="20"/>
          <w:rtl w:val="0"/>
          <w:lang w:val="it-IT"/>
        </w:rPr>
        <w:t>s not that simple</w:t>
      </w:r>
      <w:r>
        <w:rPr>
          <w:rStyle w:val="Nessuno A"/>
          <w:rFonts w:ascii="Arial" w:hAnsi="Arial" w:hint="default"/>
          <w:sz w:val="20"/>
          <w:szCs w:val="20"/>
          <w:rtl w:val="0"/>
          <w:lang w:val="it-IT"/>
        </w:rPr>
        <w:t>”</w:t>
      </w:r>
      <w:r>
        <w:rPr>
          <w:rStyle w:val="Nessuno A"/>
          <w:rFonts w:ascii="Arial" w:hAnsi="Arial"/>
          <w:sz w:val="20"/>
          <w:szCs w:val="20"/>
          <w:rtl w:val="0"/>
          <w:lang w:val="it-IT"/>
        </w:rPr>
        <w:t xml:space="preserve">, la web serie di successo diretta da Danish Aslam, che racconta la storia tipica di molti matrimoni: la casalinga Meera </w:t>
      </w:r>
      <w:r>
        <w:rPr>
          <w:rStyle w:val="Nessuno A"/>
          <w:rFonts w:ascii="Arial" w:hAnsi="Arial" w:hint="default"/>
          <w:sz w:val="20"/>
          <w:szCs w:val="20"/>
          <w:rtl w:val="0"/>
          <w:lang w:val="it-IT"/>
        </w:rPr>
        <w:t xml:space="preserve">è </w:t>
      </w:r>
      <w:r>
        <w:rPr>
          <w:rStyle w:val="Nessuno A"/>
          <w:rFonts w:ascii="Arial" w:hAnsi="Arial"/>
          <w:sz w:val="20"/>
          <w:szCs w:val="20"/>
          <w:rtl w:val="0"/>
          <w:lang w:val="it-IT"/>
        </w:rPr>
        <w:t>bloccata in un matrimonio infelice, finch</w:t>
      </w:r>
      <w:r>
        <w:rPr>
          <w:rStyle w:val="Nessuno A"/>
          <w:rFonts w:ascii="Arial" w:hAnsi="Arial" w:hint="default"/>
          <w:sz w:val="20"/>
          <w:szCs w:val="20"/>
          <w:rtl w:val="0"/>
          <w:lang w:val="it-IT"/>
        </w:rPr>
        <w:t xml:space="preserve">é </w:t>
      </w:r>
      <w:r>
        <w:rPr>
          <w:rStyle w:val="Nessuno A"/>
          <w:rFonts w:ascii="Arial" w:hAnsi="Arial"/>
          <w:sz w:val="20"/>
          <w:szCs w:val="20"/>
          <w:rtl w:val="0"/>
          <w:lang w:val="it-IT"/>
        </w:rPr>
        <w:t>non viene invitata a una riunione scolastica e incontra due uomini del passato. Dalle 18.30 alle 19.30 nella Saletta Mymovies, la proiezione di cortometraggi in realt</w:t>
      </w:r>
      <w:r>
        <w:rPr>
          <w:rStyle w:val="Nessuno A"/>
          <w:rFonts w:ascii="Arial" w:hAnsi="Arial" w:hint="default"/>
          <w:sz w:val="20"/>
          <w:szCs w:val="20"/>
          <w:rtl w:val="0"/>
          <w:lang w:val="it-IT"/>
        </w:rPr>
        <w:t xml:space="preserve">à </w:t>
      </w:r>
      <w:r>
        <w:rPr>
          <w:rStyle w:val="Nessuno A"/>
          <w:rFonts w:ascii="Arial" w:hAnsi="Arial"/>
          <w:sz w:val="20"/>
          <w:szCs w:val="20"/>
          <w:rtl w:val="0"/>
          <w:lang w:val="it-IT"/>
        </w:rPr>
        <w:t>virtuale a 360 gradi in collaborazione con ElseVR e Memesys Culture Lab. Saranno proiettati: Right To Pray di Khushboo Ranka (8</w:t>
      </w:r>
      <w:r>
        <w:rPr>
          <w:rStyle w:val="Nessuno A"/>
          <w:rFonts w:ascii="Arial" w:hAnsi="Arial" w:hint="default"/>
          <w:sz w:val="20"/>
          <w:szCs w:val="20"/>
          <w:rtl w:val="0"/>
          <w:lang w:val="it-IT"/>
        </w:rPr>
        <w:t>’</w:t>
      </w:r>
      <w:r>
        <w:rPr>
          <w:rStyle w:val="Nessuno A"/>
          <w:rFonts w:ascii="Arial" w:hAnsi="Arial"/>
          <w:sz w:val="20"/>
          <w:szCs w:val="20"/>
          <w:rtl w:val="0"/>
          <w:lang w:val="it-IT"/>
        </w:rPr>
        <w:t>); Submerged, Refugees in their own land di Nishtha Jain (8</w:t>
      </w:r>
      <w:r>
        <w:rPr>
          <w:rStyle w:val="Nessuno A"/>
          <w:rFonts w:ascii="Arial" w:hAnsi="Arial" w:hint="default"/>
          <w:sz w:val="20"/>
          <w:szCs w:val="20"/>
          <w:rtl w:val="0"/>
          <w:lang w:val="it-IT"/>
        </w:rPr>
        <w:t>’</w:t>
      </w:r>
      <w:r>
        <w:rPr>
          <w:rStyle w:val="Nessuno A"/>
          <w:rFonts w:ascii="Arial" w:hAnsi="Arial"/>
          <w:sz w:val="20"/>
          <w:szCs w:val="20"/>
          <w:rtl w:val="0"/>
          <w:lang w:val="it-IT"/>
        </w:rPr>
        <w:t>); Yeh Ballet di Sooni Taraporevala (15</w:t>
      </w:r>
      <w:r>
        <w:rPr>
          <w:rStyle w:val="Nessuno A"/>
          <w:rFonts w:ascii="Arial" w:hAnsi="Arial" w:hint="default"/>
          <w:sz w:val="20"/>
          <w:szCs w:val="20"/>
          <w:rtl w:val="0"/>
          <w:lang w:val="it-IT"/>
        </w:rPr>
        <w:t>’</w:t>
      </w:r>
      <w:r>
        <w:rPr>
          <w:rStyle w:val="Nessuno A"/>
          <w:rFonts w:ascii="Arial" w:hAnsi="Arial"/>
          <w:sz w:val="20"/>
          <w:szCs w:val="20"/>
          <w:rtl w:val="0"/>
          <w:lang w:val="it-IT"/>
        </w:rPr>
        <w:t>); When All Land Is Lost , Do We Eat Coal? di Faiza Khan (9</w:t>
      </w:r>
      <w:r>
        <w:rPr>
          <w:rStyle w:val="Nessuno A"/>
          <w:rFonts w:ascii="Arial" w:hAnsi="Arial" w:hint="default"/>
          <w:sz w:val="20"/>
          <w:szCs w:val="20"/>
          <w:rtl w:val="0"/>
          <w:lang w:val="it-IT"/>
        </w:rPr>
        <w:t>’</w:t>
      </w:r>
      <w:r>
        <w:rPr>
          <w:rStyle w:val="Nessuno A"/>
          <w:rFonts w:ascii="Arial" w:hAnsi="Arial"/>
          <w:sz w:val="20"/>
          <w:szCs w:val="20"/>
          <w:rtl w:val="0"/>
          <w:lang w:val="it-IT"/>
        </w:rPr>
        <w:t>); When Borders Move di Shubhangi Swarup (6</w:t>
      </w:r>
      <w:r>
        <w:rPr>
          <w:rStyle w:val="Nessuno A"/>
          <w:rFonts w:ascii="Arial" w:hAnsi="Arial" w:hint="default"/>
          <w:sz w:val="20"/>
          <w:szCs w:val="20"/>
          <w:rtl w:val="0"/>
          <w:lang w:val="it-IT"/>
        </w:rPr>
        <w:t>’</w:t>
      </w:r>
      <w:r>
        <w:rPr>
          <w:rStyle w:val="Nessuno A"/>
          <w:rFonts w:ascii="Arial" w:hAnsi="Arial"/>
          <w:sz w:val="20"/>
          <w:szCs w:val="20"/>
          <w:rtl w:val="0"/>
          <w:lang w:val="it-IT"/>
        </w:rPr>
        <w:t>).</w:t>
      </w:r>
    </w:p>
    <w:p>
      <w:pPr>
        <w:pStyle w:val="Normal.0"/>
        <w:shd w:val="clear" w:color="auto" w:fill="ffffff"/>
        <w:spacing w:before="100" w:after="100"/>
        <w:jc w:val="both"/>
        <w:rPr>
          <w:rStyle w:val="Nessuno A"/>
          <w:rFonts w:ascii="Arial" w:cs="Arial" w:hAnsi="Arial" w:eastAsia="Arial"/>
          <w:i w:val="1"/>
          <w:iCs w:val="1"/>
          <w:sz w:val="20"/>
          <w:szCs w:val="20"/>
        </w:rPr>
      </w:pPr>
      <w:r>
        <w:rPr>
          <w:rStyle w:val="Nessuno A"/>
          <w:rFonts w:ascii="Arial" w:hAnsi="Arial"/>
          <w:i w:val="1"/>
          <w:iCs w:val="1"/>
          <w:sz w:val="20"/>
          <w:szCs w:val="20"/>
          <w:rtl w:val="0"/>
          <w:lang w:val="it-IT"/>
        </w:rPr>
        <w:t>Il River to River Florence Indian Film Festival si svolge con il Patrocinio dell</w:t>
      </w:r>
      <w:r>
        <w:rPr>
          <w:rStyle w:val="Nessuno A"/>
          <w:rFonts w:ascii="Arial" w:hAnsi="Arial" w:hint="default"/>
          <w:i w:val="1"/>
          <w:iCs w:val="1"/>
          <w:sz w:val="20"/>
          <w:szCs w:val="20"/>
          <w:rtl w:val="0"/>
          <w:lang w:val="it-IT"/>
        </w:rPr>
        <w:t>’</w:t>
      </w:r>
      <w:r>
        <w:rPr>
          <w:rStyle w:val="Nessuno A"/>
          <w:rFonts w:ascii="Arial" w:hAnsi="Arial"/>
          <w:i w:val="1"/>
          <w:iCs w:val="1"/>
          <w:sz w:val="20"/>
          <w:szCs w:val="20"/>
          <w:rtl w:val="0"/>
          <w:lang w:val="it-IT"/>
        </w:rPr>
        <w:t>Ambasciata dell</w:t>
      </w:r>
      <w:r>
        <w:rPr>
          <w:rStyle w:val="Nessuno A"/>
          <w:rFonts w:ascii="Arial" w:hAnsi="Arial" w:hint="default"/>
          <w:i w:val="1"/>
          <w:iCs w:val="1"/>
          <w:sz w:val="20"/>
          <w:szCs w:val="20"/>
          <w:rtl w:val="0"/>
          <w:lang w:val="it-IT"/>
        </w:rPr>
        <w:t>’</w:t>
      </w:r>
      <w:r>
        <w:rPr>
          <w:rStyle w:val="Nessuno A"/>
          <w:rFonts w:ascii="Arial" w:hAnsi="Arial"/>
          <w:i w:val="1"/>
          <w:iCs w:val="1"/>
          <w:sz w:val="20"/>
          <w:szCs w:val="20"/>
          <w:rtl w:val="0"/>
          <w:lang w:val="it-IT"/>
        </w:rPr>
        <w:t>India e sotto l</w:t>
      </w:r>
      <w:r>
        <w:rPr>
          <w:rStyle w:val="Nessuno A"/>
          <w:rFonts w:ascii="Arial" w:hAnsi="Arial" w:hint="default"/>
          <w:i w:val="1"/>
          <w:iCs w:val="1"/>
          <w:sz w:val="20"/>
          <w:szCs w:val="20"/>
          <w:rtl w:val="0"/>
          <w:lang w:val="it-IT"/>
        </w:rPr>
        <w:t>’</w:t>
      </w:r>
      <w:r>
        <w:rPr>
          <w:rStyle w:val="Nessuno A"/>
          <w:rFonts w:ascii="Arial" w:hAnsi="Arial"/>
          <w:i w:val="1"/>
          <w:iCs w:val="1"/>
          <w:sz w:val="20"/>
          <w:szCs w:val="20"/>
          <w:rtl w:val="0"/>
          <w:lang w:val="it-IT"/>
        </w:rPr>
        <w:t>egida di Fondazione Sistema Toscana, e realizzato con il contributo di Regione Toscana, Ente Cassa di Risparmio di Firenze e Ufficio Nazionale del Turismo Indiano di Milano. Il festival si avvale della collaborazione degli sponsor Salvatore Ferragamo, Instyle, Air India, Hotel Roma, Baiana Tour Operator, Pensione Canada e dei partner Fondazione Studio Marangoni, Pocket Films, Ambl</w:t>
      </w:r>
      <w:r>
        <w:rPr>
          <w:rStyle w:val="Nessuno A"/>
          <w:rFonts w:ascii="Arial" w:hAnsi="Arial" w:hint="default"/>
          <w:i w:val="1"/>
          <w:iCs w:val="1"/>
          <w:sz w:val="20"/>
          <w:szCs w:val="20"/>
          <w:rtl w:val="0"/>
          <w:lang w:val="it-IT"/>
        </w:rPr>
        <w:t>è</w:t>
      </w:r>
      <w:r>
        <w:rPr>
          <w:rStyle w:val="Nessuno A"/>
          <w:rFonts w:ascii="Arial" w:hAnsi="Arial"/>
          <w:i w:val="1"/>
          <w:iCs w:val="1"/>
          <w:sz w:val="20"/>
          <w:szCs w:val="20"/>
          <w:rtl w:val="0"/>
          <w:lang w:val="it-IT"/>
        </w:rPr>
        <w:t>, Barone Ricasoli, Cescot Firenze, Indian Association of North Italy, Buh!, Royal India e dei media partner Firenze Spettacolo e Rdf.</w:t>
      </w:r>
    </w:p>
    <w:p>
      <w:pPr>
        <w:pStyle w:val="Normal.0"/>
        <w:shd w:val="clear" w:color="auto" w:fill="ffffff"/>
        <w:spacing w:before="100" w:after="100"/>
        <w:jc w:val="both"/>
        <w:rPr>
          <w:rStyle w:val="Nessuno A"/>
          <w:rFonts w:ascii="Arial" w:cs="Arial" w:hAnsi="Arial" w:eastAsia="Arial"/>
          <w:sz w:val="20"/>
          <w:szCs w:val="20"/>
        </w:rPr>
      </w:pPr>
    </w:p>
    <w:p>
      <w:pPr>
        <w:pStyle w:val="Normal.0"/>
        <w:shd w:val="clear" w:color="auto" w:fill="ffffff"/>
        <w:spacing w:before="100" w:after="100"/>
        <w:jc w:val="both"/>
        <w:rPr>
          <w:rStyle w:val="Nessuno A"/>
          <w:rFonts w:ascii="Arial" w:cs="Arial" w:hAnsi="Arial" w:eastAsia="Arial"/>
          <w:sz w:val="20"/>
          <w:szCs w:val="20"/>
        </w:rPr>
      </w:pPr>
      <w:r>
        <w:rPr>
          <w:rStyle w:val="Nessuno A"/>
          <w:rFonts w:ascii="Arial" w:hAnsi="Arial"/>
          <w:sz w:val="20"/>
          <w:szCs w:val="20"/>
          <w:rtl w:val="0"/>
          <w:lang w:val="it-IT"/>
        </w:rPr>
        <w:t xml:space="preserve">Tutti i film saranno proiettati in lingua originale sottotitolati in italiano e in inglese. </w:t>
      </w:r>
    </w:p>
    <w:p>
      <w:pPr>
        <w:pStyle w:val="Normal.0"/>
        <w:shd w:val="clear" w:color="auto" w:fill="ffffff"/>
        <w:spacing w:before="100" w:after="100"/>
        <w:jc w:val="both"/>
        <w:rPr>
          <w:rStyle w:val="Nessuno A"/>
          <w:rFonts w:ascii="Arial" w:cs="Arial" w:hAnsi="Arial" w:eastAsia="Arial"/>
          <w:sz w:val="20"/>
          <w:szCs w:val="20"/>
        </w:rPr>
      </w:pPr>
      <w:r>
        <w:rPr>
          <w:rStyle w:val="Nessuno A"/>
          <w:rFonts w:ascii="Arial" w:hAnsi="Arial"/>
          <w:sz w:val="20"/>
          <w:szCs w:val="20"/>
          <w:rtl w:val="0"/>
          <w:lang w:val="it-IT"/>
        </w:rPr>
        <w:t xml:space="preserve">Per ulteriori informazioni </w:t>
      </w:r>
      <w:r>
        <w:rPr>
          <w:rStyle w:val="Hyperlink.0"/>
          <w:rFonts w:ascii="Arial" w:cs="Arial" w:hAnsi="Arial" w:eastAsia="Arial"/>
          <w:sz w:val="20"/>
          <w:szCs w:val="20"/>
        </w:rPr>
        <w:fldChar w:fldCharType="begin" w:fldLock="0"/>
      </w:r>
      <w:r>
        <w:rPr>
          <w:rStyle w:val="Hyperlink.0"/>
          <w:rFonts w:ascii="Arial" w:cs="Arial" w:hAnsi="Arial" w:eastAsia="Arial"/>
          <w:sz w:val="20"/>
          <w:szCs w:val="20"/>
        </w:rPr>
        <w:instrText xml:space="preserve"> HYPERLINK "http://www.rivertoriver.it"</w:instrText>
      </w:r>
      <w:r>
        <w:rPr>
          <w:rStyle w:val="Hyperlink.0"/>
          <w:rFonts w:ascii="Arial" w:cs="Arial" w:hAnsi="Arial" w:eastAsia="Arial"/>
          <w:sz w:val="20"/>
          <w:szCs w:val="20"/>
        </w:rPr>
        <w:fldChar w:fldCharType="separate" w:fldLock="0"/>
      </w:r>
      <w:r>
        <w:rPr>
          <w:rStyle w:val="Hyperlink.0"/>
          <w:rFonts w:ascii="Arial" w:hAnsi="Arial"/>
          <w:sz w:val="20"/>
          <w:szCs w:val="20"/>
          <w:rtl w:val="0"/>
          <w:lang w:val="en-US"/>
        </w:rPr>
        <w:t>www.rivertoriver.it</w:t>
      </w:r>
      <w:r>
        <w:rPr>
          <w:rFonts w:ascii="Arial" w:cs="Arial" w:hAnsi="Arial" w:eastAsia="Arial"/>
          <w:sz w:val="20"/>
          <w:szCs w:val="20"/>
        </w:rPr>
        <w:fldChar w:fldCharType="end" w:fldLock="0"/>
      </w:r>
      <w:r>
        <w:rPr>
          <w:rStyle w:val="Nessuno A"/>
          <w:rFonts w:ascii="Arial" w:hAnsi="Arial"/>
          <w:sz w:val="20"/>
          <w:szCs w:val="20"/>
          <w:rtl w:val="0"/>
          <w:lang w:val="it-IT"/>
        </w:rPr>
        <w:t xml:space="preserve"> </w:t>
      </w:r>
    </w:p>
    <w:p>
      <w:pPr>
        <w:pStyle w:val="Normal.0"/>
        <w:shd w:val="clear" w:color="auto" w:fill="ffffff"/>
        <w:spacing w:before="100" w:after="100"/>
        <w:jc w:val="both"/>
        <w:rPr>
          <w:rStyle w:val="Nessuno A"/>
          <w:rFonts w:ascii="Arial" w:cs="Arial" w:hAnsi="Arial" w:eastAsia="Arial"/>
          <w:sz w:val="20"/>
          <w:szCs w:val="20"/>
        </w:rPr>
      </w:pPr>
      <w:r>
        <w:rPr>
          <w:rStyle w:val="Nessuno A"/>
          <w:rFonts w:ascii="Arial" w:hAnsi="Arial"/>
          <w:sz w:val="20"/>
          <w:szCs w:val="20"/>
          <w:rtl w:val="0"/>
          <w:lang w:val="it-IT"/>
        </w:rPr>
        <w:t>Segui il festival sulla pagina Facebook https://www.facebook.com/rivertoriverfiff, su Twitter e Instagram @river2riverfiff con gli hashtag #R2RFIFF, #getrivered e #R2Rindianfilmfactory</w:t>
      </w:r>
    </w:p>
    <w:p>
      <w:pPr>
        <w:pStyle w:val="Normal.0"/>
        <w:shd w:val="clear" w:color="auto" w:fill="ffffff"/>
        <w:spacing w:before="100" w:after="100"/>
        <w:jc w:val="both"/>
        <w:rPr>
          <w:rStyle w:val="Nessuno A"/>
          <w:rFonts w:ascii="Arial" w:cs="Arial" w:hAnsi="Arial" w:eastAsia="Arial"/>
          <w:sz w:val="20"/>
          <w:szCs w:val="20"/>
        </w:rPr>
      </w:pPr>
    </w:p>
    <w:p>
      <w:pPr>
        <w:pStyle w:val="Normal.0"/>
        <w:shd w:val="clear" w:color="auto" w:fill="ffffff"/>
        <w:spacing w:before="100" w:after="100"/>
        <w:jc w:val="both"/>
      </w:pPr>
      <w:r>
        <w:rPr>
          <w:rStyle w:val="Nessuno A"/>
          <w:rFonts w:ascii="Arial" w:hAnsi="Arial"/>
          <w:sz w:val="20"/>
          <w:szCs w:val="20"/>
          <w:rtl w:val="0"/>
          <w:lang w:val="it-IT"/>
        </w:rPr>
        <w:t>Ufficio stampa River to River Florence Indian Film Festival: Sara Chiarello (329/9864843) e Olimpia De Meo (320/0404080) II e-mail: press.rivertoriver@gmail.com</w:t>
      </w:r>
      <w:r>
        <w:rPr>
          <w:rStyle w:val="Nessuno A"/>
          <w:rFonts w:ascii="Arial" w:cs="Arial" w:hAnsi="Arial" w:eastAsia="Arial"/>
          <w:sz w:val="20"/>
          <w:szCs w:val="20"/>
          <w:u w:val="single"/>
        </w:rPr>
      </w:r>
    </w:p>
    <w:sectPr>
      <w:headerReference w:type="default" r:id="rId5"/>
      <w:footerReference w:type="default" r:id="rId6"/>
      <w:pgSz w:w="11900" w:h="16840" w:orient="portrait"/>
      <w:pgMar w:top="1417" w:right="1134" w:bottom="1134" w:left="1134"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Intestazione e piè di pagina"/>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Intestazione e piè di pagina"/>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08"/>
  <w:autoHyphenation w:val="1"/>
  <w:evenAndOddHeaders w:val="0"/>
  <w:bookFoldPrinting w:val="0"/>
  <w:noLineBreaksAfter w:lang="italiano" w:val="‘“(〔[{〈《「『【⦅〘〖«〝︵︷︹︻︽︿﹁﹃﹇﹙﹛﹝｢"/>
  <w:noLineBreaksBefore w:lang="italiano"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Intestazione e piè di pagina">
    <w:name w:val="Intestazione e piè di pagina"/>
    <w:next w:val="Intestazione e piè di pagina"/>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it-IT"/>
    </w:rPr>
  </w:style>
  <w:style w:type="character" w:styleId="Nessuno A">
    <w:name w:val="Nessuno A"/>
  </w:style>
  <w:style w:type="character" w:styleId="Hyperlink.0">
    <w:name w:val="Hyperlink.0"/>
    <w:basedOn w:val="Hyperlink"/>
    <w:next w:val="Hyperlink.0"/>
    <w:rPr>
      <w:color w:val="0000ff"/>
      <w:u w:val="single" w:color="0000ff"/>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Tema di Office">
  <a:themeElements>
    <a:clrScheme name="Tema di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ema di Office">
      <a:majorFont>
        <a:latin typeface="Helvetica"/>
        <a:ea typeface="Helvetica"/>
        <a:cs typeface="Helvetica"/>
      </a:majorFont>
      <a:minorFont>
        <a:latin typeface="Helvetica"/>
        <a:ea typeface="Helvetica"/>
        <a:cs typeface="Helvetica"/>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