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44C536" w14:textId="625AE264" w:rsidR="00ED3D78" w:rsidRDefault="00297FF0">
      <w:pPr>
        <w:pStyle w:val="Corpotesto"/>
        <w:jc w:val="center"/>
      </w:pPr>
      <w:r>
        <w:rPr>
          <w:sz w:val="21"/>
          <w:szCs w:val="21"/>
        </w:rPr>
        <w:t>COMUNICATO STAMPA 13</w:t>
      </w:r>
      <w:r w:rsidR="00052B42">
        <w:rPr>
          <w:sz w:val="21"/>
          <w:szCs w:val="21"/>
        </w:rPr>
        <w:t>-02</w:t>
      </w:r>
      <w:r w:rsidR="007B3825">
        <w:rPr>
          <w:sz w:val="21"/>
          <w:szCs w:val="21"/>
        </w:rPr>
        <w:t>-2017</w:t>
      </w:r>
    </w:p>
    <w:p w14:paraId="0D4EA24E" w14:textId="785D19BF" w:rsidR="00ED3D78" w:rsidRDefault="00052B42">
      <w:pPr>
        <w:pStyle w:val="Corpotes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139B5DC" wp14:editId="5F8E7CF8">
            <wp:extent cx="2463800" cy="1320800"/>
            <wp:effectExtent l="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00" cy="1320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3825">
        <w:t xml:space="preserve"> </w:t>
      </w:r>
    </w:p>
    <w:p w14:paraId="72055C25" w14:textId="77777777" w:rsidR="00297FF0" w:rsidRDefault="00297FF0" w:rsidP="00297F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2ACEBA8" w14:textId="77777777" w:rsidR="00297FF0" w:rsidRDefault="00297FF0" w:rsidP="00297F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ED95B61" w14:textId="77777777" w:rsidR="00297FF0" w:rsidRDefault="00297FF0" w:rsidP="00297FF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8"/>
          <w:szCs w:val="28"/>
        </w:rPr>
        <w:t>per DISCO_NNECT</w:t>
      </w:r>
    </w:p>
    <w:p w14:paraId="03937FCB" w14:textId="77777777" w:rsidR="00297FF0" w:rsidRPr="00297FF0" w:rsidRDefault="00297FF0" w:rsidP="00297FF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40"/>
          <w:szCs w:val="40"/>
        </w:rPr>
      </w:pPr>
      <w:r w:rsidRPr="00297FF0">
        <w:rPr>
          <w:rFonts w:ascii="Helvetica" w:hAnsi="Helvetica" w:cs="Helvetica"/>
          <w:b/>
          <w:bCs/>
          <w:sz w:val="40"/>
          <w:szCs w:val="40"/>
        </w:rPr>
        <w:t xml:space="preserve">Lawrence English, </w:t>
      </w:r>
      <w:r w:rsidRPr="00297FF0">
        <w:rPr>
          <w:rFonts w:ascii="Helvetica" w:hAnsi="Helvetica" w:cs="Helvetica"/>
          <w:sz w:val="40"/>
          <w:szCs w:val="40"/>
        </w:rPr>
        <w:t xml:space="preserve">sound </w:t>
      </w:r>
      <w:proofErr w:type="spellStart"/>
      <w:r w:rsidRPr="00297FF0">
        <w:rPr>
          <w:rFonts w:ascii="Helvetica" w:hAnsi="Helvetica" w:cs="Helvetica"/>
          <w:sz w:val="40"/>
          <w:szCs w:val="40"/>
        </w:rPr>
        <w:t>artist</w:t>
      </w:r>
      <w:proofErr w:type="spellEnd"/>
      <w:r w:rsidRPr="00297FF0">
        <w:rPr>
          <w:rFonts w:ascii="Helvetica" w:hAnsi="Helvetica" w:cs="Helvetica"/>
          <w:sz w:val="40"/>
          <w:szCs w:val="40"/>
        </w:rPr>
        <w:t xml:space="preserve"> australiano e</w:t>
      </w:r>
      <w:r w:rsidRPr="00297FF0">
        <w:rPr>
          <w:rFonts w:ascii="Helvetica" w:hAnsi="Helvetica" w:cs="Helvetica"/>
          <w:b/>
          <w:bCs/>
          <w:sz w:val="40"/>
          <w:szCs w:val="40"/>
        </w:rPr>
        <w:t xml:space="preserve"> Jamie Stewart, </w:t>
      </w:r>
      <w:r w:rsidRPr="00297FF0">
        <w:rPr>
          <w:rFonts w:ascii="Helvetica" w:hAnsi="Helvetica" w:cs="Helvetica"/>
          <w:i/>
          <w:iCs/>
          <w:sz w:val="40"/>
          <w:szCs w:val="40"/>
        </w:rPr>
        <w:t xml:space="preserve">fondatore e leader degli </w:t>
      </w:r>
      <w:proofErr w:type="spellStart"/>
      <w:r w:rsidRPr="00297FF0">
        <w:rPr>
          <w:rFonts w:ascii="Helvetica" w:hAnsi="Helvetica" w:cs="Helvetica"/>
          <w:i/>
          <w:iCs/>
          <w:sz w:val="40"/>
          <w:szCs w:val="40"/>
        </w:rPr>
        <w:t>Xiu</w:t>
      </w:r>
      <w:proofErr w:type="spellEnd"/>
      <w:r w:rsidRPr="00297FF0">
        <w:rPr>
          <w:rFonts w:ascii="Helvetica" w:hAnsi="Helvetica" w:cs="Helvetica"/>
          <w:i/>
          <w:iCs/>
          <w:sz w:val="40"/>
          <w:szCs w:val="40"/>
        </w:rPr>
        <w:t xml:space="preserve"> </w:t>
      </w:r>
      <w:proofErr w:type="spellStart"/>
      <w:r w:rsidRPr="00297FF0">
        <w:rPr>
          <w:rFonts w:ascii="Helvetica" w:hAnsi="Helvetica" w:cs="Helvetica"/>
          <w:i/>
          <w:iCs/>
          <w:sz w:val="40"/>
          <w:szCs w:val="40"/>
        </w:rPr>
        <w:t>Xiu</w:t>
      </w:r>
      <w:proofErr w:type="spellEnd"/>
    </w:p>
    <w:p w14:paraId="4C9A4345" w14:textId="2827E684" w:rsidR="00297FF0" w:rsidRPr="00297FF0" w:rsidRDefault="00297FF0" w:rsidP="00297FF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0"/>
          <w:szCs w:val="40"/>
        </w:rPr>
      </w:pPr>
      <w:r w:rsidRPr="00297FF0">
        <w:rPr>
          <w:rFonts w:ascii="Helvetica" w:hAnsi="Helvetica" w:cs="Helvetica"/>
          <w:b/>
          <w:bCs/>
          <w:sz w:val="40"/>
          <w:szCs w:val="40"/>
        </w:rPr>
        <w:t>presentano in anteprima italiana la performance audiovisiva</w:t>
      </w:r>
    </w:p>
    <w:p w14:paraId="1DC30F33" w14:textId="77777777" w:rsidR="00297FF0" w:rsidRPr="00297FF0" w:rsidRDefault="00297FF0" w:rsidP="00297FF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0"/>
          <w:szCs w:val="40"/>
        </w:rPr>
      </w:pPr>
    </w:p>
    <w:p w14:paraId="55139491" w14:textId="77777777" w:rsidR="00297FF0" w:rsidRPr="00297FF0" w:rsidRDefault="00297FF0" w:rsidP="00297FF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40"/>
          <w:szCs w:val="40"/>
        </w:rPr>
      </w:pPr>
      <w:r w:rsidRPr="00297FF0">
        <w:rPr>
          <w:rFonts w:ascii="Helvetica" w:hAnsi="Helvetica" w:cs="Helvetica"/>
          <w:b/>
          <w:bCs/>
          <w:i/>
          <w:iCs/>
          <w:sz w:val="40"/>
          <w:szCs w:val="40"/>
        </w:rPr>
        <w:t>HEXA</w:t>
      </w:r>
    </w:p>
    <w:p w14:paraId="6B376B18" w14:textId="77777777" w:rsidR="00297FF0" w:rsidRDefault="00297FF0" w:rsidP="00297FF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814718D" w14:textId="77777777" w:rsidR="00297FF0" w:rsidRDefault="00297FF0" w:rsidP="00297FF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355158C" w14:textId="77777777" w:rsidR="00297FF0" w:rsidRPr="00297FF0" w:rsidRDefault="00297FF0" w:rsidP="00297FF0">
      <w:pPr>
        <w:widowControl w:val="0"/>
        <w:autoSpaceDE w:val="0"/>
        <w:autoSpaceDN w:val="0"/>
        <w:adjustRightInd w:val="0"/>
        <w:rPr>
          <w:rFonts w:ascii="Helvetica" w:hAnsi="Helvetica" w:cs="Helvetica"/>
          <w:sz w:val="40"/>
          <w:szCs w:val="40"/>
        </w:rPr>
      </w:pPr>
      <w:r w:rsidRPr="00297FF0">
        <w:rPr>
          <w:rFonts w:ascii="Helvetica" w:hAnsi="Helvetica" w:cs="Helvetica"/>
          <w:b/>
          <w:bCs/>
          <w:sz w:val="40"/>
          <w:szCs w:val="40"/>
          <w:u w:val="single"/>
        </w:rPr>
        <w:t>ispirata alla raccolta fotografica “</w:t>
      </w:r>
      <w:proofErr w:type="spellStart"/>
      <w:r w:rsidRPr="00297FF0">
        <w:rPr>
          <w:rFonts w:ascii="Helvetica" w:hAnsi="Helvetica" w:cs="Helvetica"/>
          <w:b/>
          <w:bCs/>
          <w:sz w:val="40"/>
          <w:szCs w:val="40"/>
          <w:u w:val="single"/>
        </w:rPr>
        <w:t>Factory</w:t>
      </w:r>
      <w:proofErr w:type="spellEnd"/>
      <w:r w:rsidRPr="00297FF0">
        <w:rPr>
          <w:rFonts w:ascii="Helvetica" w:hAnsi="Helvetica" w:cs="Helvetica"/>
          <w:b/>
          <w:bCs/>
          <w:sz w:val="40"/>
          <w:szCs w:val="40"/>
          <w:u w:val="single"/>
        </w:rPr>
        <w:t xml:space="preserve"> </w:t>
      </w:r>
      <w:proofErr w:type="spellStart"/>
      <w:r w:rsidRPr="00297FF0">
        <w:rPr>
          <w:rFonts w:ascii="Helvetica" w:hAnsi="Helvetica" w:cs="Helvetica"/>
          <w:b/>
          <w:bCs/>
          <w:sz w:val="40"/>
          <w:szCs w:val="40"/>
          <w:u w:val="single"/>
        </w:rPr>
        <w:t>Photographs</w:t>
      </w:r>
      <w:proofErr w:type="spellEnd"/>
      <w:r w:rsidRPr="00297FF0">
        <w:rPr>
          <w:rFonts w:ascii="Helvetica" w:hAnsi="Helvetica" w:cs="Helvetica"/>
          <w:b/>
          <w:bCs/>
          <w:sz w:val="40"/>
          <w:szCs w:val="40"/>
          <w:u w:val="single"/>
        </w:rPr>
        <w:t>” di David Lynch</w:t>
      </w:r>
    </w:p>
    <w:p w14:paraId="02288836" w14:textId="77777777" w:rsidR="00297FF0" w:rsidRDefault="00297FF0" w:rsidP="00297F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67FE25C1" w14:textId="77777777" w:rsidR="00297FF0" w:rsidRDefault="00297FF0" w:rsidP="00297FF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  <w:sz w:val="28"/>
          <w:szCs w:val="28"/>
          <w:u w:val="single"/>
        </w:rPr>
        <w:t>Martedì 14 febbraio, ore 21.00, La Compagnia (via Cavour 50/r, Firenze)</w:t>
      </w:r>
    </w:p>
    <w:p w14:paraId="1BFB486A" w14:textId="77777777" w:rsidR="00297FF0" w:rsidRDefault="00297FF0" w:rsidP="00297FF0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215D930" w14:textId="77777777" w:rsidR="00297FF0" w:rsidRPr="00297FF0" w:rsidRDefault="00297FF0" w:rsidP="00297FF0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 w:rsidRPr="00297FF0">
        <w:rPr>
          <w:rFonts w:ascii="Helvetica" w:hAnsi="Helvetica" w:cs="Helvetica"/>
          <w:b/>
          <w:bCs/>
        </w:rPr>
        <w:t>N</w:t>
      </w:r>
      <w:r w:rsidRPr="00297FF0">
        <w:rPr>
          <w:rFonts w:ascii="Verdana" w:hAnsi="Verdana" w:cs="Verdana"/>
        </w:rPr>
        <w:t xml:space="preserve">uovo appuntamento targato </w:t>
      </w:r>
      <w:proofErr w:type="spellStart"/>
      <w:r w:rsidRPr="00297FF0">
        <w:rPr>
          <w:rFonts w:ascii="Verdana" w:hAnsi="Verdana" w:cs="Verdana"/>
          <w:b/>
          <w:bCs/>
        </w:rPr>
        <w:t>Disco_nnect</w:t>
      </w:r>
      <w:proofErr w:type="spellEnd"/>
      <w:r w:rsidRPr="00297FF0">
        <w:rPr>
          <w:rFonts w:ascii="Verdana" w:hAnsi="Verdana" w:cs="Verdana"/>
        </w:rPr>
        <w:t xml:space="preserve">, martedì </w:t>
      </w:r>
      <w:r w:rsidRPr="00297FF0">
        <w:rPr>
          <w:rFonts w:ascii="Verdana" w:hAnsi="Verdana" w:cs="Verdana"/>
          <w:b/>
          <w:bCs/>
        </w:rPr>
        <w:t>14 febbraio (ore 21.00</w:t>
      </w:r>
      <w:proofErr w:type="gramStart"/>
      <w:r w:rsidRPr="00297FF0">
        <w:rPr>
          <w:rFonts w:ascii="Verdana" w:hAnsi="Verdana" w:cs="Verdana"/>
          <w:b/>
          <w:bCs/>
        </w:rPr>
        <w:t>) ,</w:t>
      </w:r>
      <w:proofErr w:type="gramEnd"/>
      <w:r w:rsidRPr="00297FF0">
        <w:rPr>
          <w:rFonts w:ascii="Verdana" w:hAnsi="Verdana" w:cs="Verdana"/>
          <w:b/>
          <w:bCs/>
        </w:rPr>
        <w:t xml:space="preserve"> </w:t>
      </w:r>
      <w:r w:rsidRPr="00297FF0">
        <w:rPr>
          <w:rFonts w:ascii="Verdana" w:hAnsi="Verdana" w:cs="Verdana"/>
        </w:rPr>
        <w:t xml:space="preserve">con </w:t>
      </w:r>
      <w:r w:rsidRPr="00297FF0">
        <w:rPr>
          <w:rFonts w:ascii="Verdana" w:hAnsi="Verdana" w:cs="Verdana"/>
          <w:b/>
          <w:bCs/>
        </w:rPr>
        <w:t>Lawrence English</w:t>
      </w:r>
      <w:r w:rsidRPr="00297FF0">
        <w:rPr>
          <w:rFonts w:ascii="Verdana" w:hAnsi="Verdana" w:cs="Verdana"/>
        </w:rPr>
        <w:t>,</w:t>
      </w:r>
      <w:r w:rsidRPr="00297FF0">
        <w:rPr>
          <w:rFonts w:ascii="Verdana" w:hAnsi="Verdana" w:cs="Verdana"/>
          <w:b/>
          <w:bCs/>
        </w:rPr>
        <w:t xml:space="preserve"> </w:t>
      </w:r>
      <w:r w:rsidRPr="00297FF0">
        <w:rPr>
          <w:rFonts w:ascii="Verdana" w:hAnsi="Verdana" w:cs="Verdana"/>
        </w:rPr>
        <w:t xml:space="preserve">sound </w:t>
      </w:r>
      <w:proofErr w:type="spellStart"/>
      <w:r w:rsidRPr="00297FF0">
        <w:rPr>
          <w:rFonts w:ascii="Verdana" w:hAnsi="Verdana" w:cs="Verdana"/>
        </w:rPr>
        <w:t>artist</w:t>
      </w:r>
      <w:proofErr w:type="spellEnd"/>
      <w:r w:rsidRPr="00297FF0">
        <w:rPr>
          <w:rFonts w:ascii="Verdana" w:hAnsi="Verdana" w:cs="Verdana"/>
        </w:rPr>
        <w:t xml:space="preserve"> australiano, autentico pilastro della scena artistica contemporanea e della ricerca sonora, e </w:t>
      </w:r>
      <w:r w:rsidRPr="00297FF0">
        <w:rPr>
          <w:rFonts w:ascii="Verdana" w:hAnsi="Verdana" w:cs="Verdana"/>
          <w:b/>
          <w:bCs/>
        </w:rPr>
        <w:t>Jamie Stewart</w:t>
      </w:r>
      <w:r w:rsidRPr="00297FF0">
        <w:rPr>
          <w:rFonts w:ascii="Verdana" w:hAnsi="Verdana" w:cs="Verdana"/>
        </w:rPr>
        <w:t xml:space="preserve">, fondatore e leader degli </w:t>
      </w:r>
      <w:proofErr w:type="spellStart"/>
      <w:r w:rsidRPr="00297FF0">
        <w:rPr>
          <w:rFonts w:ascii="Verdana" w:hAnsi="Verdana" w:cs="Verdana"/>
          <w:b/>
          <w:bCs/>
        </w:rPr>
        <w:t>Xiu</w:t>
      </w:r>
      <w:proofErr w:type="spellEnd"/>
      <w:r w:rsidRPr="00297FF0">
        <w:rPr>
          <w:rFonts w:ascii="Verdana" w:hAnsi="Verdana" w:cs="Verdana"/>
          <w:b/>
          <w:bCs/>
        </w:rPr>
        <w:t xml:space="preserve"> </w:t>
      </w:r>
      <w:proofErr w:type="spellStart"/>
      <w:r w:rsidRPr="00297FF0">
        <w:rPr>
          <w:rFonts w:ascii="Verdana" w:hAnsi="Verdana" w:cs="Verdana"/>
          <w:b/>
          <w:bCs/>
        </w:rPr>
        <w:t>Xiu</w:t>
      </w:r>
      <w:proofErr w:type="spellEnd"/>
      <w:r w:rsidRPr="00297FF0">
        <w:rPr>
          <w:rFonts w:ascii="Verdana" w:hAnsi="Verdana" w:cs="Verdana"/>
        </w:rPr>
        <w:t xml:space="preserve">, che presentano la performance audiovisiva </w:t>
      </w:r>
      <w:r w:rsidRPr="00297FF0">
        <w:rPr>
          <w:rFonts w:ascii="Verdana" w:hAnsi="Verdana" w:cs="Verdana"/>
          <w:b/>
          <w:bCs/>
        </w:rPr>
        <w:t>HEXA</w:t>
      </w:r>
      <w:r w:rsidRPr="00297FF0">
        <w:rPr>
          <w:rFonts w:ascii="Verdana" w:hAnsi="Verdana" w:cs="Verdana"/>
        </w:rPr>
        <w:t xml:space="preserve"> al cinema </w:t>
      </w:r>
      <w:r w:rsidRPr="00297FF0">
        <w:rPr>
          <w:rFonts w:ascii="Verdana" w:hAnsi="Verdana" w:cs="Verdana"/>
          <w:b/>
          <w:bCs/>
        </w:rPr>
        <w:t>La compagnia</w:t>
      </w:r>
      <w:r w:rsidRPr="00297FF0">
        <w:rPr>
          <w:rFonts w:ascii="Verdana" w:hAnsi="Verdana" w:cs="Verdana"/>
        </w:rPr>
        <w:t xml:space="preserve"> di</w:t>
      </w:r>
      <w:r w:rsidRPr="00297FF0">
        <w:rPr>
          <w:rFonts w:ascii="Verdana" w:hAnsi="Verdana" w:cs="Verdana"/>
          <w:b/>
          <w:bCs/>
        </w:rPr>
        <w:t xml:space="preserve"> Firenze</w:t>
      </w:r>
      <w:r w:rsidRPr="00297FF0">
        <w:rPr>
          <w:rFonts w:ascii="Verdana" w:hAnsi="Verdana" w:cs="Verdana"/>
        </w:rPr>
        <w:t xml:space="preserve">. Il progetto, in anteprima italiana, esplora la fisicità del suono nelle sue molteplici possibilità di relazione sia con il corpo che con la psicologia dello spettatore e nasce come “risposta sonora” alle </w:t>
      </w:r>
      <w:r w:rsidRPr="00297FF0">
        <w:rPr>
          <w:rFonts w:ascii="Verdana" w:hAnsi="Verdana" w:cs="Verdana"/>
          <w:b/>
          <w:bCs/>
          <w:i/>
          <w:iCs/>
        </w:rPr>
        <w:t>“</w:t>
      </w:r>
      <w:proofErr w:type="spellStart"/>
      <w:r w:rsidRPr="00297FF0">
        <w:rPr>
          <w:rFonts w:ascii="Verdana" w:hAnsi="Verdana" w:cs="Verdana"/>
          <w:b/>
          <w:bCs/>
          <w:i/>
          <w:iCs/>
        </w:rPr>
        <w:t>Factory</w:t>
      </w:r>
      <w:proofErr w:type="spellEnd"/>
      <w:r w:rsidRPr="00297FF0">
        <w:rPr>
          <w:rFonts w:ascii="Verdana" w:hAnsi="Verdana" w:cs="Verdana"/>
          <w:b/>
          <w:bCs/>
          <w:i/>
          <w:iCs/>
        </w:rPr>
        <w:t xml:space="preserve"> </w:t>
      </w:r>
      <w:proofErr w:type="spellStart"/>
      <w:r w:rsidRPr="00297FF0">
        <w:rPr>
          <w:rFonts w:ascii="Verdana" w:hAnsi="Verdana" w:cs="Verdana"/>
          <w:b/>
          <w:bCs/>
          <w:i/>
          <w:iCs/>
        </w:rPr>
        <w:t>Photographs</w:t>
      </w:r>
      <w:proofErr w:type="spellEnd"/>
      <w:r w:rsidRPr="00297FF0">
        <w:rPr>
          <w:rFonts w:ascii="Verdana" w:hAnsi="Verdana" w:cs="Verdana"/>
          <w:b/>
          <w:bCs/>
          <w:i/>
          <w:iCs/>
        </w:rPr>
        <w:t xml:space="preserve">” </w:t>
      </w:r>
      <w:r w:rsidRPr="00297FF0">
        <w:rPr>
          <w:rFonts w:ascii="Verdana" w:hAnsi="Verdana" w:cs="Verdana"/>
        </w:rPr>
        <w:t xml:space="preserve">di </w:t>
      </w:r>
      <w:r w:rsidRPr="00297FF0">
        <w:rPr>
          <w:rFonts w:ascii="Verdana" w:hAnsi="Verdana" w:cs="Verdana"/>
          <w:b/>
          <w:bCs/>
        </w:rPr>
        <w:t>David Lynch</w:t>
      </w:r>
      <w:r w:rsidRPr="00297FF0">
        <w:rPr>
          <w:rFonts w:ascii="Verdana" w:hAnsi="Verdana" w:cs="Verdana"/>
        </w:rPr>
        <w:t xml:space="preserve">, una raccolta di fotografie che il celebre artista e regista statunitense ha scattato in diverse fabbriche abbandonate e in disuso tra Germania, Polonia, Gran Bretagna e Stati Uniti. </w:t>
      </w:r>
    </w:p>
    <w:p w14:paraId="6B39AF45" w14:textId="77777777" w:rsidR="00297FF0" w:rsidRPr="00297FF0" w:rsidRDefault="00297FF0" w:rsidP="00297F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97FF0">
        <w:rPr>
          <w:rFonts w:ascii="Verdana" w:hAnsi="Verdana" w:cs="Verdana"/>
        </w:rPr>
        <w:t xml:space="preserve">“Mi piacciono le fabbriche. Quelle in funzione, ma soprattutto quelle in disuso, dove la natura torna a reclamare il suo posto. Amo i fluidi e il fumo. Amo le cose create dall’uomo. Mi piace vedere la gente lavorare duramente e mi piace la melma, gli scarti che l’uomo produce”, afferma il regista americano. Usando le sue fotografie come fonte, in senso sia metaforico che letterale, la performance </w:t>
      </w:r>
      <w:proofErr w:type="spellStart"/>
      <w:r w:rsidRPr="00297FF0">
        <w:rPr>
          <w:rFonts w:ascii="Verdana" w:hAnsi="Verdana" w:cs="Verdana"/>
        </w:rPr>
        <w:t>Hexa</w:t>
      </w:r>
      <w:proofErr w:type="spellEnd"/>
      <w:r w:rsidRPr="00297FF0">
        <w:rPr>
          <w:rFonts w:ascii="Verdana" w:hAnsi="Verdana" w:cs="Verdana"/>
        </w:rPr>
        <w:t xml:space="preserve"> affonda le sue radici nelle </w:t>
      </w:r>
      <w:proofErr w:type="spellStart"/>
      <w:r w:rsidRPr="00297FF0">
        <w:rPr>
          <w:rFonts w:ascii="Verdana" w:hAnsi="Verdana" w:cs="Verdana"/>
        </w:rPr>
        <w:t>textures</w:t>
      </w:r>
      <w:proofErr w:type="spellEnd"/>
      <w:r w:rsidRPr="00297FF0">
        <w:rPr>
          <w:rFonts w:ascii="Verdana" w:hAnsi="Verdana" w:cs="Verdana"/>
        </w:rPr>
        <w:t xml:space="preserve"> delle immagini di Lynch e nelle storie spettrali raccontate attraverso di esse. Nel 2015, in occasione della mostra alla </w:t>
      </w:r>
      <w:proofErr w:type="spellStart"/>
      <w:r w:rsidRPr="00297FF0">
        <w:rPr>
          <w:rFonts w:ascii="Verdana" w:hAnsi="Verdana" w:cs="Verdana"/>
        </w:rPr>
        <w:t>Brisbane’s</w:t>
      </w:r>
      <w:proofErr w:type="spellEnd"/>
      <w:r w:rsidRPr="00297FF0">
        <w:rPr>
          <w:rFonts w:ascii="Verdana" w:hAnsi="Verdana" w:cs="Verdana"/>
        </w:rPr>
        <w:t xml:space="preserve"> Gallery Of </w:t>
      </w:r>
      <w:proofErr w:type="spellStart"/>
      <w:r w:rsidRPr="00297FF0">
        <w:rPr>
          <w:rFonts w:ascii="Verdana" w:hAnsi="Verdana" w:cs="Verdana"/>
        </w:rPr>
        <w:t>Modern</w:t>
      </w:r>
      <w:proofErr w:type="spellEnd"/>
      <w:r w:rsidRPr="00297FF0">
        <w:rPr>
          <w:rFonts w:ascii="Verdana" w:hAnsi="Verdana" w:cs="Verdana"/>
        </w:rPr>
        <w:t xml:space="preserve"> Art, è stato proprio il regista di ‘Twin </w:t>
      </w:r>
      <w:proofErr w:type="spellStart"/>
      <w:r w:rsidRPr="00297FF0">
        <w:rPr>
          <w:rFonts w:ascii="Verdana" w:hAnsi="Verdana" w:cs="Verdana"/>
        </w:rPr>
        <w:t>Peaks</w:t>
      </w:r>
      <w:proofErr w:type="spellEnd"/>
      <w:r w:rsidRPr="00297FF0">
        <w:rPr>
          <w:rFonts w:ascii="Verdana" w:hAnsi="Verdana" w:cs="Verdana"/>
        </w:rPr>
        <w:t xml:space="preserve">’ </w:t>
      </w:r>
      <w:proofErr w:type="gramStart"/>
      <w:r w:rsidRPr="00297FF0">
        <w:rPr>
          <w:rFonts w:ascii="Verdana" w:hAnsi="Verdana" w:cs="Verdana"/>
        </w:rPr>
        <w:t>e ‘</w:t>
      </w:r>
      <w:proofErr w:type="gramEnd"/>
      <w:r w:rsidRPr="00297FF0">
        <w:rPr>
          <w:rFonts w:ascii="Verdana" w:hAnsi="Verdana" w:cs="Verdana"/>
        </w:rPr>
        <w:t xml:space="preserve">Fuoco cammina con me’ a commissionare la ‘colonna sonora’ </w:t>
      </w:r>
      <w:r w:rsidRPr="00297FF0">
        <w:rPr>
          <w:rFonts w:ascii="Verdana" w:hAnsi="Verdana" w:cs="Verdana"/>
        </w:rPr>
        <w:lastRenderedPageBreak/>
        <w:t xml:space="preserve">per i suoi scatti alla coppia artistica di </w:t>
      </w:r>
      <w:proofErr w:type="spellStart"/>
      <w:r w:rsidRPr="00297FF0">
        <w:rPr>
          <w:rFonts w:ascii="Verdana" w:hAnsi="Verdana" w:cs="Verdana"/>
        </w:rPr>
        <w:t>Hexa</w:t>
      </w:r>
      <w:proofErr w:type="spellEnd"/>
      <w:r w:rsidRPr="00297FF0">
        <w:rPr>
          <w:rFonts w:ascii="Verdana" w:hAnsi="Verdana" w:cs="Verdana"/>
        </w:rPr>
        <w:t>.</w:t>
      </w:r>
    </w:p>
    <w:p w14:paraId="1F05EA0C" w14:textId="77777777" w:rsidR="00297FF0" w:rsidRPr="00297FF0" w:rsidRDefault="00297FF0" w:rsidP="00297F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97FF0">
        <w:rPr>
          <w:rFonts w:ascii="Verdana" w:hAnsi="Verdana" w:cs="Verdana"/>
          <w:b/>
          <w:bCs/>
        </w:rPr>
        <w:t>Lawrence English</w:t>
      </w:r>
      <w:r w:rsidRPr="00297FF0">
        <w:rPr>
          <w:rFonts w:ascii="Verdana" w:hAnsi="Verdana" w:cs="Verdana"/>
        </w:rPr>
        <w:t xml:space="preserve"> è protagonista da anni di un percorso vario ed eclettico, che lo ha portato a indagare concetti e dinamiche come la memoria, la percezione, l'impatto del suono sulle interazioni fra esseri viventi, lo spazio, la relatività e le relazioni tra interiorità ed esteriorità, senza mai perdere di vista l'attenzione per l'essenza del suono stesso. Il tutto dividendosi fra più fronti: </w:t>
      </w:r>
      <w:proofErr w:type="gramStart"/>
      <w:r w:rsidRPr="00297FF0">
        <w:rPr>
          <w:rFonts w:ascii="Verdana" w:hAnsi="Verdana" w:cs="Verdana"/>
        </w:rPr>
        <w:t>la sound</w:t>
      </w:r>
      <w:proofErr w:type="gramEnd"/>
      <w:r w:rsidRPr="00297FF0">
        <w:rPr>
          <w:rFonts w:ascii="Verdana" w:hAnsi="Verdana" w:cs="Verdana"/>
        </w:rPr>
        <w:t xml:space="preserve"> art, il </w:t>
      </w:r>
      <w:proofErr w:type="spellStart"/>
      <w:r w:rsidRPr="00297FF0">
        <w:rPr>
          <w:rFonts w:ascii="Verdana" w:hAnsi="Verdana" w:cs="Verdana"/>
        </w:rPr>
        <w:t>soundscaping</w:t>
      </w:r>
      <w:proofErr w:type="spellEnd"/>
      <w:r w:rsidRPr="00297FF0">
        <w:rPr>
          <w:rFonts w:ascii="Verdana" w:hAnsi="Verdana" w:cs="Verdana"/>
        </w:rPr>
        <w:t>, la video art e il multimediale. In ambito artistico, ha lavorato come curatore di mostre, installazioni e festival e realizzato installazioni in vari paesi europei, negli USA, in Giappone, in Australia e in Nuova Zelanda.</w:t>
      </w:r>
    </w:p>
    <w:p w14:paraId="40F08B20" w14:textId="77777777" w:rsidR="00297FF0" w:rsidRPr="00297FF0" w:rsidRDefault="00297FF0" w:rsidP="00297F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97FF0">
        <w:rPr>
          <w:rFonts w:ascii="Verdana" w:hAnsi="Verdana" w:cs="Verdana"/>
          <w:b/>
          <w:bCs/>
        </w:rPr>
        <w:t>Jamie Stewart</w:t>
      </w:r>
      <w:r w:rsidRPr="00297FF0">
        <w:rPr>
          <w:rFonts w:ascii="Verdana" w:hAnsi="Verdana" w:cs="Verdana"/>
        </w:rPr>
        <w:t xml:space="preserve">, prima con gruppi come </w:t>
      </w:r>
      <w:proofErr w:type="spellStart"/>
      <w:r w:rsidRPr="00297FF0">
        <w:rPr>
          <w:rFonts w:ascii="Verdana" w:hAnsi="Verdana" w:cs="Verdana"/>
        </w:rPr>
        <w:t>Ibopa</w:t>
      </w:r>
      <w:proofErr w:type="spellEnd"/>
      <w:r w:rsidRPr="00297FF0">
        <w:rPr>
          <w:rFonts w:ascii="Verdana" w:hAnsi="Verdana" w:cs="Verdana"/>
        </w:rPr>
        <w:t xml:space="preserve"> e </w:t>
      </w:r>
      <w:proofErr w:type="spellStart"/>
      <w:r w:rsidRPr="00297FF0">
        <w:rPr>
          <w:rFonts w:ascii="Verdana" w:hAnsi="Verdana" w:cs="Verdana"/>
        </w:rPr>
        <w:t>Ten</w:t>
      </w:r>
      <w:proofErr w:type="spellEnd"/>
      <w:r w:rsidRPr="00297FF0">
        <w:rPr>
          <w:rFonts w:ascii="Verdana" w:hAnsi="Verdana" w:cs="Verdana"/>
        </w:rPr>
        <w:t xml:space="preserve"> in the </w:t>
      </w:r>
      <w:proofErr w:type="spellStart"/>
      <w:r w:rsidRPr="00297FF0">
        <w:rPr>
          <w:rFonts w:ascii="Verdana" w:hAnsi="Verdana" w:cs="Verdana"/>
        </w:rPr>
        <w:t>Swear</w:t>
      </w:r>
      <w:proofErr w:type="spellEnd"/>
      <w:r w:rsidRPr="00297FF0">
        <w:rPr>
          <w:rFonts w:ascii="Verdana" w:hAnsi="Verdana" w:cs="Verdana"/>
        </w:rPr>
        <w:t xml:space="preserve"> </w:t>
      </w:r>
      <w:proofErr w:type="spellStart"/>
      <w:r w:rsidRPr="00297FF0">
        <w:rPr>
          <w:rFonts w:ascii="Verdana" w:hAnsi="Verdana" w:cs="Verdana"/>
        </w:rPr>
        <w:t>Jar</w:t>
      </w:r>
      <w:proofErr w:type="spellEnd"/>
      <w:r w:rsidRPr="00297FF0">
        <w:rPr>
          <w:rFonts w:ascii="Verdana" w:hAnsi="Verdana" w:cs="Verdana"/>
        </w:rPr>
        <w:t xml:space="preserve"> e dal 2000 con i suoi </w:t>
      </w:r>
      <w:proofErr w:type="spellStart"/>
      <w:r w:rsidRPr="00297FF0">
        <w:rPr>
          <w:rFonts w:ascii="Verdana" w:hAnsi="Verdana" w:cs="Verdana"/>
        </w:rPr>
        <w:t>Xiu</w:t>
      </w:r>
      <w:proofErr w:type="spellEnd"/>
      <w:r w:rsidRPr="00297FF0">
        <w:rPr>
          <w:rFonts w:ascii="Verdana" w:hAnsi="Verdana" w:cs="Verdana"/>
        </w:rPr>
        <w:t xml:space="preserve"> </w:t>
      </w:r>
      <w:proofErr w:type="spellStart"/>
      <w:r w:rsidRPr="00297FF0">
        <w:rPr>
          <w:rFonts w:ascii="Verdana" w:hAnsi="Verdana" w:cs="Verdana"/>
        </w:rPr>
        <w:t>Xiu</w:t>
      </w:r>
      <w:proofErr w:type="spellEnd"/>
      <w:r w:rsidRPr="00297FF0">
        <w:rPr>
          <w:rFonts w:ascii="Verdana" w:hAnsi="Verdana" w:cs="Verdana"/>
        </w:rPr>
        <w:t xml:space="preserve"> ha scritto alcune delle pagine più importanti del suono sperimentale degli ultimi anni </w:t>
      </w:r>
      <w:proofErr w:type="gramStart"/>
      <w:r w:rsidRPr="00297FF0">
        <w:rPr>
          <w:rFonts w:ascii="Verdana" w:hAnsi="Verdana" w:cs="Verdana"/>
        </w:rPr>
        <w:t>sulla west</w:t>
      </w:r>
      <w:proofErr w:type="gramEnd"/>
      <w:r w:rsidRPr="00297FF0">
        <w:rPr>
          <w:rFonts w:ascii="Verdana" w:hAnsi="Verdana" w:cs="Verdana"/>
        </w:rPr>
        <w:t xml:space="preserve"> </w:t>
      </w:r>
      <w:proofErr w:type="spellStart"/>
      <w:r w:rsidRPr="00297FF0">
        <w:rPr>
          <w:rFonts w:ascii="Verdana" w:hAnsi="Verdana" w:cs="Verdana"/>
        </w:rPr>
        <w:t>coast</w:t>
      </w:r>
      <w:proofErr w:type="spellEnd"/>
      <w:r w:rsidRPr="00297FF0">
        <w:rPr>
          <w:rFonts w:ascii="Verdana" w:hAnsi="Verdana" w:cs="Verdana"/>
        </w:rPr>
        <w:t xml:space="preserve"> americana. Con album come ‘</w:t>
      </w:r>
      <w:proofErr w:type="spellStart"/>
      <w:r w:rsidRPr="00297FF0">
        <w:rPr>
          <w:rFonts w:ascii="Verdana" w:hAnsi="Verdana" w:cs="Verdana"/>
        </w:rPr>
        <w:t>Knife</w:t>
      </w:r>
      <w:proofErr w:type="spellEnd"/>
      <w:r w:rsidRPr="00297FF0">
        <w:rPr>
          <w:rFonts w:ascii="Verdana" w:hAnsi="Verdana" w:cs="Verdana"/>
        </w:rPr>
        <w:t xml:space="preserve"> Play’, ‘A Promise’ </w:t>
      </w:r>
      <w:proofErr w:type="gramStart"/>
      <w:r w:rsidRPr="00297FF0">
        <w:rPr>
          <w:rFonts w:ascii="Verdana" w:hAnsi="Verdana" w:cs="Verdana"/>
        </w:rPr>
        <w:t>e ‘</w:t>
      </w:r>
      <w:proofErr w:type="gramEnd"/>
      <w:r w:rsidRPr="00297FF0">
        <w:rPr>
          <w:rFonts w:ascii="Verdana" w:hAnsi="Verdana" w:cs="Verdana"/>
        </w:rPr>
        <w:t xml:space="preserve">The Air Force’ la band ha messo a punto una sintesi assolutamente personale e peculiare di art rock, post-punk, new </w:t>
      </w:r>
      <w:proofErr w:type="spellStart"/>
      <w:r w:rsidRPr="00297FF0">
        <w:rPr>
          <w:rFonts w:ascii="Verdana" w:hAnsi="Verdana" w:cs="Verdana"/>
        </w:rPr>
        <w:t>wave</w:t>
      </w:r>
      <w:proofErr w:type="spellEnd"/>
      <w:r w:rsidRPr="00297FF0">
        <w:rPr>
          <w:rFonts w:ascii="Verdana" w:hAnsi="Verdana" w:cs="Verdana"/>
        </w:rPr>
        <w:t xml:space="preserve"> e ambient </w:t>
      </w:r>
      <w:proofErr w:type="spellStart"/>
      <w:r w:rsidRPr="00297FF0">
        <w:rPr>
          <w:rFonts w:ascii="Verdana" w:hAnsi="Verdana" w:cs="Verdana"/>
        </w:rPr>
        <w:t>noise</w:t>
      </w:r>
      <w:proofErr w:type="spellEnd"/>
      <w:r w:rsidRPr="00297FF0">
        <w:rPr>
          <w:rFonts w:ascii="Verdana" w:hAnsi="Verdana" w:cs="Verdana"/>
        </w:rPr>
        <w:t xml:space="preserve">, trovando il coraggio di trattare, nei testi, argomenti normalmente considerati tabù come il suicidio e l’AIDS. Tante le collaborazioni importanti che hanno segnato la carriera di Jamie Stewart e del suo gruppo: da quella con </w:t>
      </w:r>
      <w:proofErr w:type="spellStart"/>
      <w:r w:rsidRPr="00297FF0">
        <w:rPr>
          <w:rFonts w:ascii="Verdana" w:hAnsi="Verdana" w:cs="Verdana"/>
        </w:rPr>
        <w:t>Devendra</w:t>
      </w:r>
      <w:proofErr w:type="spellEnd"/>
      <w:r w:rsidRPr="00297FF0">
        <w:rPr>
          <w:rFonts w:ascii="Verdana" w:hAnsi="Verdana" w:cs="Verdana"/>
        </w:rPr>
        <w:t xml:space="preserve"> </w:t>
      </w:r>
      <w:proofErr w:type="spellStart"/>
      <w:r w:rsidRPr="00297FF0">
        <w:rPr>
          <w:rFonts w:ascii="Verdana" w:hAnsi="Verdana" w:cs="Verdana"/>
        </w:rPr>
        <w:t>Banhart</w:t>
      </w:r>
      <w:proofErr w:type="spellEnd"/>
      <w:r w:rsidRPr="00297FF0">
        <w:rPr>
          <w:rFonts w:ascii="Verdana" w:hAnsi="Verdana" w:cs="Verdana"/>
        </w:rPr>
        <w:t xml:space="preserve"> ai remix e duetti con Marissa </w:t>
      </w:r>
      <w:proofErr w:type="spellStart"/>
      <w:r w:rsidRPr="00297FF0">
        <w:rPr>
          <w:rFonts w:ascii="Verdana" w:hAnsi="Verdana" w:cs="Verdana"/>
        </w:rPr>
        <w:t>Nadler</w:t>
      </w:r>
      <w:proofErr w:type="spellEnd"/>
      <w:r w:rsidRPr="00297FF0">
        <w:rPr>
          <w:rFonts w:ascii="Verdana" w:hAnsi="Verdana" w:cs="Verdana"/>
        </w:rPr>
        <w:t xml:space="preserve"> e Carla </w:t>
      </w:r>
      <w:proofErr w:type="spellStart"/>
      <w:r w:rsidRPr="00297FF0">
        <w:rPr>
          <w:rFonts w:ascii="Verdana" w:hAnsi="Verdana" w:cs="Verdana"/>
        </w:rPr>
        <w:t>Bozulich</w:t>
      </w:r>
      <w:proofErr w:type="spellEnd"/>
      <w:r w:rsidRPr="00297FF0">
        <w:rPr>
          <w:rFonts w:ascii="Verdana" w:hAnsi="Verdana" w:cs="Verdana"/>
        </w:rPr>
        <w:t>.</w:t>
      </w:r>
    </w:p>
    <w:p w14:paraId="67163060" w14:textId="77777777" w:rsidR="00297FF0" w:rsidRPr="00297FF0" w:rsidRDefault="00297FF0" w:rsidP="00297F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97FF0">
        <w:rPr>
          <w:rFonts w:ascii="Helvetica" w:hAnsi="Helvetica" w:cs="Helvetica"/>
        </w:rPr>
        <w:t> </w:t>
      </w:r>
    </w:p>
    <w:p w14:paraId="594AC657" w14:textId="77777777" w:rsidR="00297FF0" w:rsidRPr="00297FF0" w:rsidRDefault="00297FF0" w:rsidP="00297FF0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297FF0">
        <w:rPr>
          <w:rFonts w:ascii="Verdana" w:hAnsi="Verdana" w:cs="Verdana"/>
        </w:rPr>
        <w:t>Cinema La Compagnia - Via Cavour, 50 - Firenze</w:t>
      </w:r>
    </w:p>
    <w:p w14:paraId="631D31F4" w14:textId="77777777" w:rsidR="00ED3D78" w:rsidRPr="00297FF0" w:rsidRDefault="00ED3D78">
      <w:pPr>
        <w:pStyle w:val="Corpotesto"/>
        <w:rPr>
          <w:sz w:val="24"/>
          <w:szCs w:val="24"/>
        </w:rPr>
      </w:pPr>
    </w:p>
    <w:p w14:paraId="72124903" w14:textId="77777777" w:rsidR="00ED3D78" w:rsidRPr="00297FF0" w:rsidRDefault="00ED3D78"/>
    <w:p w14:paraId="4287DD18" w14:textId="77777777" w:rsidR="00052B42" w:rsidRPr="00297FF0" w:rsidRDefault="007B3825">
      <w:pPr>
        <w:jc w:val="center"/>
      </w:pPr>
      <w:r w:rsidRPr="00297FF0">
        <w:rPr>
          <w:b/>
          <w:bCs/>
        </w:rPr>
        <w:t xml:space="preserve">Responsabile Ufficio Stampa FST Area Cinema, Elisabetta </w:t>
      </w:r>
      <w:proofErr w:type="spellStart"/>
      <w:r w:rsidRPr="00297FF0">
        <w:rPr>
          <w:b/>
          <w:bCs/>
        </w:rPr>
        <w:t>Vagaggini</w:t>
      </w:r>
      <w:proofErr w:type="spellEnd"/>
      <w:r w:rsidRPr="00297FF0">
        <w:rPr>
          <w:b/>
          <w:bCs/>
        </w:rPr>
        <w:t xml:space="preserve"> - 055 2719050, e.vagaggini@fondazionesistematoscana.it</w:t>
      </w:r>
      <w:r w:rsidRPr="00297FF0">
        <w:rPr>
          <w:b/>
          <w:bCs/>
        </w:rPr>
        <w:br/>
        <w:t>c.silei@fondazionesistematoscana.it</w:t>
      </w:r>
    </w:p>
    <w:sectPr w:rsidR="00052B42" w:rsidRPr="00297FF0">
      <w:footerReference w:type="default" r:id="rId7"/>
      <w:pgSz w:w="11906" w:h="16838"/>
      <w:pgMar w:top="1134" w:right="1121" w:bottom="1134" w:left="1185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E82FAD" w14:textId="77777777" w:rsidR="005E1EEB" w:rsidRDefault="005E1EEB">
      <w:r>
        <w:separator/>
      </w:r>
    </w:p>
  </w:endnote>
  <w:endnote w:type="continuationSeparator" w:id="0">
    <w:p w14:paraId="060AB3CA" w14:textId="77777777" w:rsidR="005E1EEB" w:rsidRDefault="005E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8453C7" w14:textId="01D31788" w:rsidR="00ED3D78" w:rsidRDefault="00052B42">
    <w:pPr>
      <w:pStyle w:val="Pidipagina"/>
    </w:pPr>
    <w:r>
      <w:rPr>
        <w:noProof/>
      </w:rPr>
      <w:drawing>
        <wp:anchor distT="0" distB="0" distL="114935" distR="114935" simplePos="0" relativeHeight="251657728" behindDoc="1" locked="0" layoutInCell="1" allowOverlap="1" wp14:anchorId="30907CDA" wp14:editId="6F9D550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7411720" cy="474345"/>
          <wp:effectExtent l="0" t="0" r="5080" b="825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1720" cy="47434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FE882" w14:textId="77777777" w:rsidR="005E1EEB" w:rsidRDefault="005E1EEB">
      <w:r>
        <w:separator/>
      </w:r>
    </w:p>
  </w:footnote>
  <w:footnote w:type="continuationSeparator" w:id="0">
    <w:p w14:paraId="4549BFFE" w14:textId="77777777" w:rsidR="005E1EEB" w:rsidRDefault="005E1E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B42"/>
    <w:rsid w:val="000319D8"/>
    <w:rsid w:val="00052B42"/>
    <w:rsid w:val="0008448A"/>
    <w:rsid w:val="00297FF0"/>
    <w:rsid w:val="004875C1"/>
    <w:rsid w:val="004E631C"/>
    <w:rsid w:val="005E1EEB"/>
    <w:rsid w:val="007B3825"/>
    <w:rsid w:val="00836BAE"/>
    <w:rsid w:val="009F7596"/>
    <w:rsid w:val="00D14A0E"/>
    <w:rsid w:val="00D265C8"/>
    <w:rsid w:val="00ED3D78"/>
    <w:rsid w:val="00FD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D7E018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  <w:rsid w:val="004875C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Absatz-Standardschriftart">
    <w:name w:val="Absatz-Standardschriftart"/>
  </w:style>
  <w:style w:type="character" w:customStyle="1" w:styleId="Carpredefinitoparagrafo2">
    <w:name w:val="Car. predefinito paragrafo2"/>
  </w:style>
  <w:style w:type="character" w:customStyle="1" w:styleId="WW8Num1z0">
    <w:name w:val="WW8Num1z0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IntestazioneCarattere">
    <w:name w:val="Intestazione Carattere"/>
    <w:basedOn w:val="Carpredefinitoparagrafo2"/>
  </w:style>
  <w:style w:type="character" w:customStyle="1" w:styleId="PidipaginaCarattere">
    <w:name w:val="Piè di pagina Carattere"/>
    <w:basedOn w:val="Carpredefinitoparagrafo2"/>
  </w:style>
  <w:style w:type="character" w:styleId="Collegamentoipertestuale">
    <w:name w:val="Hyperlink"/>
  </w:style>
  <w:style w:type="character" w:customStyle="1" w:styleId="apple-converted-space">
    <w:name w:val="apple-converted-space"/>
  </w:style>
  <w:style w:type="character" w:styleId="Enfasicorsivo">
    <w:name w:val="Emphasis"/>
    <w:uiPriority w:val="20"/>
    <w:qFormat/>
    <w:rPr>
      <w:i/>
      <w:iCs/>
    </w:rPr>
  </w:style>
  <w:style w:type="character" w:styleId="Enfasigrassetto">
    <w:name w:val="Strong"/>
    <w:uiPriority w:val="22"/>
    <w:qFormat/>
    <w:rPr>
      <w:b/>
      <w:bCs/>
    </w:rPr>
  </w:style>
  <w:style w:type="paragraph" w:customStyle="1" w:styleId="Intestazione3">
    <w:name w:val="Intestazione3"/>
    <w:basedOn w:val="Normale"/>
    <w:next w:val="Corpotesto"/>
    <w:pPr>
      <w:keepNext/>
      <w:widowControl w:val="0"/>
      <w:suppressAutoHyphens/>
      <w:spacing w:before="240" w:after="120"/>
    </w:pPr>
    <w:rPr>
      <w:sz w:val="20"/>
      <w:szCs w:val="20"/>
    </w:rPr>
  </w:style>
  <w:style w:type="paragraph" w:styleId="Corpotesto">
    <w:name w:val="Body Text"/>
    <w:basedOn w:val="Normale"/>
    <w:pPr>
      <w:widowControl w:val="0"/>
      <w:suppressAutoHyphens/>
      <w:spacing w:after="120"/>
    </w:pPr>
    <w:rPr>
      <w:sz w:val="20"/>
      <w:szCs w:val="20"/>
    </w:rPr>
  </w:style>
  <w:style w:type="paragraph" w:styleId="Elenco">
    <w:name w:val="List"/>
    <w:basedOn w:val="Corpotesto"/>
    <w:rPr>
      <w:rFonts w:cs="Arial"/>
    </w:rPr>
  </w:style>
  <w:style w:type="paragraph" w:customStyle="1" w:styleId="Didascalia3">
    <w:name w:val="Didascalia3"/>
    <w:basedOn w:val="Normale"/>
    <w:pPr>
      <w:widowControl w:val="0"/>
      <w:suppressLineNumbers/>
      <w:suppressAutoHyphens/>
      <w:spacing w:before="120" w:after="120"/>
    </w:pPr>
    <w:rPr>
      <w:sz w:val="20"/>
      <w:szCs w:val="20"/>
    </w:rPr>
  </w:style>
  <w:style w:type="paragraph" w:customStyle="1" w:styleId="Indice">
    <w:name w:val="Indice"/>
    <w:basedOn w:val="Normale"/>
    <w:pPr>
      <w:widowControl w:val="0"/>
      <w:suppressLineNumbers/>
      <w:suppressAutoHyphens/>
    </w:pPr>
    <w:rPr>
      <w:rFonts w:cs="Arial"/>
      <w:sz w:val="20"/>
      <w:szCs w:val="20"/>
    </w:rPr>
  </w:style>
  <w:style w:type="paragraph" w:customStyle="1" w:styleId="Intestazione2">
    <w:name w:val="Intestazione2"/>
    <w:basedOn w:val="Normale"/>
    <w:next w:val="Corpotesto"/>
    <w:pPr>
      <w:keepNext/>
      <w:widowControl w:val="0"/>
      <w:suppressAutoHyphens/>
      <w:spacing w:before="240" w:after="120"/>
    </w:pPr>
    <w:rPr>
      <w:sz w:val="20"/>
      <w:szCs w:val="20"/>
    </w:rPr>
  </w:style>
  <w:style w:type="paragraph" w:customStyle="1" w:styleId="Didascalia2">
    <w:name w:val="Didascalia2"/>
    <w:basedOn w:val="Normale"/>
    <w:pPr>
      <w:widowControl w:val="0"/>
      <w:suppressLineNumbers/>
      <w:suppressAutoHyphens/>
      <w:spacing w:before="120" w:after="120"/>
    </w:pPr>
    <w:rPr>
      <w:sz w:val="20"/>
      <w:szCs w:val="20"/>
    </w:rPr>
  </w:style>
  <w:style w:type="paragraph" w:customStyle="1" w:styleId="Intestazione1">
    <w:name w:val="Intestazione1"/>
    <w:basedOn w:val="Normale"/>
    <w:pPr>
      <w:keepNext/>
      <w:widowControl w:val="0"/>
      <w:suppressAutoHyphens/>
      <w:spacing w:before="240" w:after="120"/>
    </w:pPr>
    <w:rPr>
      <w:sz w:val="20"/>
      <w:szCs w:val="20"/>
    </w:rPr>
  </w:style>
  <w:style w:type="paragraph" w:customStyle="1" w:styleId="Didascalia1">
    <w:name w:val="Didascalia1"/>
    <w:basedOn w:val="Normale"/>
    <w:pPr>
      <w:widowControl w:val="0"/>
      <w:suppressLineNumbers/>
      <w:suppressAutoHyphens/>
      <w:spacing w:before="120" w:after="120"/>
    </w:pPr>
    <w:rPr>
      <w:sz w:val="20"/>
      <w:szCs w:val="20"/>
    </w:rPr>
  </w:style>
  <w:style w:type="paragraph" w:customStyle="1" w:styleId="Testopreformattato">
    <w:name w:val="Testo preformattato"/>
    <w:basedOn w:val="Normale"/>
    <w:pPr>
      <w:widowControl w:val="0"/>
      <w:suppressAutoHyphens/>
    </w:pPr>
    <w:rPr>
      <w:sz w:val="20"/>
      <w:szCs w:val="20"/>
    </w:rPr>
  </w:style>
  <w:style w:type="paragraph" w:styleId="Intestazione">
    <w:name w:val="header"/>
    <w:basedOn w:val="Normale"/>
    <w:pPr>
      <w:widowControl w:val="0"/>
      <w:suppressLineNumbers/>
      <w:tabs>
        <w:tab w:val="center" w:pos="4819"/>
        <w:tab w:val="right" w:pos="9638"/>
      </w:tabs>
      <w:suppressAutoHyphens/>
    </w:pPr>
    <w:rPr>
      <w:sz w:val="20"/>
      <w:szCs w:val="20"/>
    </w:rPr>
  </w:style>
  <w:style w:type="paragraph" w:styleId="Pidipagina">
    <w:name w:val="footer"/>
    <w:basedOn w:val="Normale"/>
    <w:pPr>
      <w:widowControl w:val="0"/>
      <w:suppressLineNumbers/>
      <w:tabs>
        <w:tab w:val="center" w:pos="4819"/>
        <w:tab w:val="right" w:pos="9638"/>
      </w:tabs>
      <w:suppressAutoHyphens/>
    </w:pPr>
    <w:rPr>
      <w:sz w:val="20"/>
      <w:szCs w:val="20"/>
    </w:rPr>
  </w:style>
  <w:style w:type="paragraph" w:customStyle="1" w:styleId="NormaleWeb1">
    <w:name w:val="Normale (Web)1"/>
    <w:basedOn w:val="Normale"/>
    <w:pPr>
      <w:spacing w:before="28" w:after="28"/>
    </w:pPr>
  </w:style>
  <w:style w:type="paragraph" w:styleId="Citazione">
    <w:name w:val="Quote"/>
    <w:basedOn w:val="Normale"/>
    <w:qFormat/>
    <w:pPr>
      <w:widowControl w:val="0"/>
      <w:suppressAutoHyphens/>
      <w:spacing w:after="283"/>
      <w:ind w:left="567" w:right="567"/>
    </w:pPr>
    <w:rPr>
      <w:sz w:val="20"/>
      <w:szCs w:val="20"/>
    </w:rPr>
  </w:style>
  <w:style w:type="paragraph" w:styleId="NormaleWeb">
    <w:name w:val="Normal (Web)"/>
    <w:basedOn w:val="Normale"/>
    <w:uiPriority w:val="99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7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2904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silei</dc:creator>
  <cp:keywords/>
  <cp:lastModifiedBy>camilla silei</cp:lastModifiedBy>
  <cp:revision>2</cp:revision>
  <cp:lastPrinted>2017-01-27T11:25:00Z</cp:lastPrinted>
  <dcterms:created xsi:type="dcterms:W3CDTF">2017-02-13T09:17:00Z</dcterms:created>
  <dcterms:modified xsi:type="dcterms:W3CDTF">2017-02-13T09:17:00Z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